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C6758">
      <w:pPr>
        <w:pStyle w:val="5"/>
        <w:spacing w:before="29"/>
        <w:jc w:val="right"/>
        <w:rPr>
          <w:rFonts w:hint="default"/>
          <w:b/>
          <w:sz w:val="20"/>
          <w:lang w:val="ru-RU"/>
        </w:rPr>
      </w:pPr>
      <w:r>
        <w:rPr>
          <w:b/>
          <w:sz w:val="20"/>
          <w:lang w:val="ru-RU"/>
        </w:rPr>
        <w:t>Приложение</w:t>
      </w:r>
      <w:r>
        <w:rPr>
          <w:rFonts w:hint="default"/>
          <w:b/>
          <w:sz w:val="20"/>
          <w:lang w:val="ru-RU"/>
        </w:rPr>
        <w:t xml:space="preserve"> №5</w:t>
      </w:r>
    </w:p>
    <w:p w14:paraId="1412F671">
      <w:pPr>
        <w:pStyle w:val="5"/>
        <w:spacing w:before="29"/>
        <w:jc w:val="right"/>
        <w:rPr>
          <w:rFonts w:hint="default"/>
          <w:b/>
          <w:sz w:val="20"/>
          <w:lang w:val="ru-RU"/>
        </w:rPr>
      </w:pPr>
      <w:r>
        <w:rPr>
          <w:rFonts w:hint="default"/>
          <w:b/>
          <w:sz w:val="20"/>
          <w:lang w:val="ru-RU"/>
        </w:rPr>
        <w:t>Организационный раздел ООП ООО</w:t>
      </w:r>
    </w:p>
    <w:p w14:paraId="1A34C937">
      <w:pPr>
        <w:pStyle w:val="5"/>
        <w:jc w:val="right"/>
        <w:rPr>
          <w:b/>
          <w:sz w:val="40"/>
        </w:rPr>
      </w:pPr>
    </w:p>
    <w:p w14:paraId="6439A929">
      <w:pPr>
        <w:ind w:left="1873" w:right="1870"/>
        <w:jc w:val="center"/>
        <w:rPr>
          <w:b/>
          <w:sz w:val="40"/>
        </w:rPr>
      </w:pPr>
    </w:p>
    <w:p w14:paraId="1DE575C4">
      <w:pPr>
        <w:ind w:left="1873" w:right="1870"/>
        <w:jc w:val="center"/>
        <w:rPr>
          <w:b/>
          <w:sz w:val="40"/>
        </w:rPr>
      </w:pPr>
    </w:p>
    <w:p w14:paraId="01A5E4F6">
      <w:pPr>
        <w:ind w:left="1873" w:right="1870"/>
        <w:jc w:val="center"/>
        <w:rPr>
          <w:b/>
          <w:sz w:val="40"/>
        </w:rPr>
      </w:pPr>
    </w:p>
    <w:p w14:paraId="3B16133D">
      <w:pPr>
        <w:ind w:left="1873" w:right="1870"/>
        <w:jc w:val="center"/>
        <w:rPr>
          <w:b/>
          <w:sz w:val="40"/>
        </w:rPr>
      </w:pPr>
    </w:p>
    <w:p w14:paraId="795E2036">
      <w:pPr>
        <w:ind w:left="1873" w:right="1870"/>
        <w:jc w:val="center"/>
        <w:rPr>
          <w:b/>
          <w:sz w:val="40"/>
        </w:rPr>
      </w:pPr>
    </w:p>
    <w:p w14:paraId="6EC02ED0">
      <w:pPr>
        <w:ind w:left="1873" w:right="1870"/>
        <w:jc w:val="center"/>
        <w:rPr>
          <w:b/>
          <w:sz w:val="40"/>
        </w:rPr>
      </w:pPr>
    </w:p>
    <w:p w14:paraId="5F0542F9">
      <w:pPr>
        <w:ind w:left="1873" w:right="1870"/>
        <w:jc w:val="center"/>
        <w:rPr>
          <w:b/>
          <w:sz w:val="40"/>
        </w:rPr>
      </w:pPr>
      <w:bookmarkStart w:id="0" w:name="_GoBack"/>
      <w:bookmarkEnd w:id="0"/>
    </w:p>
    <w:p w14:paraId="7F6D7889">
      <w:pPr>
        <w:ind w:left="1873" w:right="1870"/>
        <w:jc w:val="center"/>
        <w:rPr>
          <w:b/>
          <w:sz w:val="40"/>
        </w:rPr>
      </w:pPr>
    </w:p>
    <w:p w14:paraId="54EEEBA4">
      <w:pPr>
        <w:ind w:left="1873" w:right="1870"/>
        <w:jc w:val="center"/>
        <w:rPr>
          <w:b/>
          <w:sz w:val="40"/>
        </w:rPr>
      </w:pPr>
    </w:p>
    <w:p w14:paraId="4792B37C">
      <w:pPr>
        <w:ind w:left="1873" w:right="1870"/>
        <w:jc w:val="center"/>
        <w:rPr>
          <w:b/>
          <w:sz w:val="40"/>
        </w:rPr>
      </w:pPr>
    </w:p>
    <w:p w14:paraId="1E9601E9">
      <w:pPr>
        <w:ind w:left="1101" w:leftChars="-51" w:right="609" w:rightChars="277" w:hanging="1213" w:hangingChars="433"/>
        <w:jc w:val="center"/>
        <w:rPr>
          <w:b/>
          <w:bCs w:val="0"/>
          <w:sz w:val="28"/>
          <w:szCs w:val="28"/>
        </w:rPr>
      </w:pPr>
    </w:p>
    <w:p w14:paraId="53177070">
      <w:pPr>
        <w:tabs>
          <w:tab w:val="left" w:pos="9680"/>
        </w:tabs>
        <w:ind w:left="1101" w:leftChars="-51" w:right="609" w:rightChars="277" w:hanging="1213" w:hangingChars="433"/>
        <w:jc w:val="center"/>
        <w:rPr>
          <w:rFonts w:hint="default"/>
          <w:b/>
          <w:bCs w:val="0"/>
          <w:sz w:val="28"/>
          <w:szCs w:val="28"/>
          <w:lang w:val="ru-RU"/>
        </w:rPr>
      </w:pPr>
      <w:r>
        <w:rPr>
          <w:b/>
          <w:bCs w:val="0"/>
          <w:sz w:val="28"/>
          <w:szCs w:val="28"/>
          <w:lang w:val="ru-RU"/>
        </w:rPr>
        <w:t>Рабочая</w:t>
      </w:r>
      <w:r>
        <w:rPr>
          <w:rFonts w:hint="default"/>
          <w:b/>
          <w:bCs w:val="0"/>
          <w:sz w:val="28"/>
          <w:szCs w:val="28"/>
          <w:lang w:val="ru-RU"/>
        </w:rPr>
        <w:t xml:space="preserve"> программа курса внеурочной деятельности</w:t>
      </w:r>
    </w:p>
    <w:p w14:paraId="19428FAE">
      <w:pPr>
        <w:pStyle w:val="9"/>
        <w:shd w:val="clear" w:color="auto" w:fill="FFFFFF"/>
        <w:spacing w:before="0" w:beforeAutospacing="0" w:after="0" w:afterAutospacing="0"/>
        <w:ind w:left="1101" w:leftChars="-51" w:right="609" w:rightChars="277" w:hanging="1213" w:hangingChars="433"/>
        <w:jc w:val="center"/>
        <w:rPr>
          <w:rStyle w:val="10"/>
          <w:b/>
          <w:bCs/>
          <w:color w:val="000000"/>
          <w:sz w:val="28"/>
          <w:szCs w:val="28"/>
        </w:rPr>
      </w:pPr>
    </w:p>
    <w:p w14:paraId="2869EF4B">
      <w:pPr>
        <w:tabs>
          <w:tab w:val="left" w:pos="2200"/>
          <w:tab w:val="left" w:pos="5500"/>
        </w:tabs>
        <w:spacing w:line="276" w:lineRule="auto"/>
        <w:ind w:left="1101" w:leftChars="-51" w:right="609" w:rightChars="277" w:hanging="1213" w:hangingChars="433"/>
        <w:jc w:val="center"/>
        <w:rPr>
          <w:b/>
          <w:spacing w:val="-67"/>
          <w:sz w:val="28"/>
        </w:rPr>
      </w:pPr>
      <w:r>
        <w:rPr>
          <w:b/>
          <w:sz w:val="28"/>
        </w:rPr>
        <w:t>«Путешествуя по</w:t>
      </w:r>
      <w:r>
        <w:rPr>
          <w:rFonts w:hint="default"/>
          <w:b/>
          <w:sz w:val="28"/>
          <w:lang w:val="ru-RU"/>
        </w:rPr>
        <w:t xml:space="preserve"> </w:t>
      </w:r>
      <w:r>
        <w:rPr>
          <w:b/>
          <w:sz w:val="28"/>
        </w:rPr>
        <w:t>страницам русского языка»</w:t>
      </w:r>
    </w:p>
    <w:p w14:paraId="482857EF">
      <w:pPr>
        <w:spacing w:line="276" w:lineRule="auto"/>
        <w:ind w:left="1101" w:leftChars="-51" w:right="609" w:rightChars="277" w:hanging="1213" w:hangingChars="433"/>
        <w:jc w:val="center"/>
        <w:rPr>
          <w:b/>
          <w:sz w:val="28"/>
        </w:rPr>
      </w:pP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p w14:paraId="527C2172">
      <w:pPr>
        <w:pStyle w:val="5"/>
        <w:ind w:left="0"/>
        <w:rPr>
          <w:sz w:val="26"/>
        </w:rPr>
      </w:pPr>
    </w:p>
    <w:p w14:paraId="1F8C0658">
      <w:pPr>
        <w:pStyle w:val="5"/>
        <w:ind w:left="0"/>
        <w:rPr>
          <w:sz w:val="26"/>
        </w:rPr>
      </w:pPr>
    </w:p>
    <w:p w14:paraId="417ECD77">
      <w:pPr>
        <w:pStyle w:val="5"/>
        <w:ind w:left="0"/>
        <w:rPr>
          <w:sz w:val="26"/>
        </w:rPr>
      </w:pPr>
    </w:p>
    <w:p w14:paraId="51545A2F">
      <w:pPr>
        <w:pStyle w:val="5"/>
        <w:ind w:left="0"/>
        <w:rPr>
          <w:sz w:val="26"/>
        </w:rPr>
      </w:pPr>
    </w:p>
    <w:p w14:paraId="37D38BF0">
      <w:pPr>
        <w:jc w:val="center"/>
        <w:sectPr>
          <w:footerReference r:id="rId3" w:type="default"/>
          <w:type w:val="continuous"/>
          <w:pgSz w:w="11910" w:h="16850"/>
          <w:pgMar w:top="1440" w:right="1800" w:bottom="1440" w:left="2680" w:header="720" w:footer="974" w:gutter="0"/>
          <w:pgNumType w:start="1"/>
          <w:cols w:space="720" w:num="1"/>
        </w:sectPr>
      </w:pPr>
    </w:p>
    <w:p w14:paraId="44B5BD71">
      <w:pPr>
        <w:spacing w:before="67"/>
        <w:ind w:left="3142"/>
        <w:jc w:val="both"/>
        <w:rPr>
          <w:b/>
          <w:sz w:val="24"/>
        </w:rPr>
      </w:pPr>
      <w:r>
        <w:rPr>
          <w:b/>
          <w:sz w:val="24"/>
        </w:rPr>
        <w:t>Аннотация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программе</w:t>
      </w:r>
    </w:p>
    <w:p w14:paraId="23F13DBD">
      <w:pPr>
        <w:pStyle w:val="5"/>
        <w:spacing w:before="39" w:line="276" w:lineRule="auto"/>
        <w:ind w:left="262" w:right="844" w:firstLine="851"/>
        <w:jc w:val="both"/>
      </w:pPr>
      <w:r>
        <w:t>Программа внеурочной деятельности «Путешествуя по страницам русского языка»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60"/>
        </w:rPr>
        <w:t xml:space="preserve"> </w:t>
      </w:r>
      <w:r>
        <w:t>(предметной</w:t>
      </w:r>
      <w:r>
        <w:rPr>
          <w:spacing w:val="1"/>
        </w:rPr>
        <w:t xml:space="preserve"> </w:t>
      </w:r>
      <w:r>
        <w:t>линии учебников Т.А. Ладыженской, М.Т. Баранова, Л.А. Тростенцовой и другие для 5-9</w:t>
      </w:r>
      <w:r>
        <w:rPr>
          <w:spacing w:val="1"/>
        </w:rPr>
        <w:t xml:space="preserve"> </w:t>
      </w:r>
      <w:r>
        <w:t>классов. Авторы: М.Т.</w:t>
      </w:r>
      <w:r>
        <w:rPr>
          <w:spacing w:val="1"/>
        </w:rPr>
        <w:t xml:space="preserve"> </w:t>
      </w:r>
      <w:r>
        <w:t>Баранов, Т.А.</w:t>
      </w:r>
      <w:r>
        <w:rPr>
          <w:spacing w:val="60"/>
        </w:rPr>
        <w:t xml:space="preserve"> </w:t>
      </w:r>
      <w:r>
        <w:t>Ладыженская, Н.М. Шанский, Л.А. Тростенцова,</w:t>
      </w:r>
      <w:r>
        <w:rPr>
          <w:spacing w:val="1"/>
        </w:rPr>
        <w:t xml:space="preserve"> </w:t>
      </w:r>
      <w:r>
        <w:t>А.Д.</w:t>
      </w:r>
      <w:r>
        <w:rPr>
          <w:spacing w:val="-1"/>
        </w:rPr>
        <w:t xml:space="preserve"> </w:t>
      </w:r>
      <w:r>
        <w:t>Дейкина,</w:t>
      </w:r>
      <w:r>
        <w:rPr>
          <w:spacing w:val="-1"/>
        </w:rPr>
        <w:t xml:space="preserve"> </w:t>
      </w:r>
      <w:r>
        <w:t>12-е</w:t>
      </w:r>
      <w:r>
        <w:rPr>
          <w:spacing w:val="-2"/>
        </w:rPr>
        <w:t xml:space="preserve"> </w:t>
      </w:r>
      <w:r>
        <w:t>издание</w:t>
      </w:r>
      <w:r>
        <w:rPr>
          <w:spacing w:val="-2"/>
        </w:rPr>
        <w:t xml:space="preserve"> </w:t>
      </w:r>
      <w:r>
        <w:t>переработанное, М.:</w:t>
      </w:r>
      <w:r>
        <w:rPr>
          <w:spacing w:val="56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2014г.</w:t>
      </w:r>
    </w:p>
    <w:p w14:paraId="4F7B8E53">
      <w:pPr>
        <w:pStyle w:val="5"/>
        <w:spacing w:line="272" w:lineRule="exact"/>
        <w:ind w:left="862"/>
        <w:jc w:val="both"/>
      </w:pPr>
      <w:r>
        <w:t>Внеурочная</w:t>
      </w:r>
      <w:r>
        <w:rPr>
          <w:spacing w:val="7"/>
        </w:rPr>
        <w:t xml:space="preserve"> </w:t>
      </w:r>
      <w:r>
        <w:t>деятельность</w:t>
      </w:r>
      <w:r>
        <w:rPr>
          <w:spacing w:val="16"/>
        </w:rPr>
        <w:t xml:space="preserve"> </w:t>
      </w:r>
      <w:r>
        <w:t>«За</w:t>
      </w:r>
      <w:r>
        <w:rPr>
          <w:spacing w:val="12"/>
        </w:rPr>
        <w:t xml:space="preserve"> </w:t>
      </w:r>
      <w:r>
        <w:t>страницами</w:t>
      </w:r>
      <w:r>
        <w:rPr>
          <w:spacing w:val="14"/>
        </w:rPr>
        <w:t xml:space="preserve"> </w:t>
      </w:r>
      <w:r>
        <w:t>учебника»</w:t>
      </w:r>
      <w:r>
        <w:rPr>
          <w:spacing w:val="3"/>
        </w:rPr>
        <w:t xml:space="preserve"> </w:t>
      </w:r>
      <w:r>
        <w:t>предназначена</w:t>
      </w:r>
      <w:r>
        <w:rPr>
          <w:spacing w:val="16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учащихся</w:t>
      </w:r>
      <w:r>
        <w:rPr>
          <w:spacing w:val="8"/>
        </w:rPr>
        <w:t xml:space="preserve"> </w:t>
      </w:r>
      <w:r>
        <w:t>6</w:t>
      </w:r>
    </w:p>
    <w:p w14:paraId="57ADED32">
      <w:pPr>
        <w:pStyle w:val="5"/>
        <w:ind w:left="262"/>
        <w:jc w:val="both"/>
      </w:pPr>
      <w:r>
        <w:t>классов.</w:t>
      </w:r>
      <w:r>
        <w:rPr>
          <w:spacing w:val="-2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34</w:t>
      </w:r>
      <w:r>
        <w:rPr>
          <w:spacing w:val="-2"/>
        </w:rPr>
        <w:t xml:space="preserve"> </w:t>
      </w:r>
      <w:r>
        <w:t>часов</w:t>
      </w:r>
      <w:r>
        <w:rPr>
          <w:spacing w:val="-5"/>
        </w:rPr>
        <w:t xml:space="preserve"> </w:t>
      </w:r>
      <w:r>
        <w:t>(1</w:t>
      </w:r>
      <w:r>
        <w:rPr>
          <w:spacing w:val="2"/>
        </w:rPr>
        <w:t xml:space="preserve"> </w:t>
      </w:r>
      <w:r>
        <w:t>час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неделю).</w:t>
      </w:r>
    </w:p>
    <w:p w14:paraId="7A807DFB">
      <w:pPr>
        <w:pStyle w:val="5"/>
        <w:ind w:left="0"/>
        <w:rPr>
          <w:sz w:val="26"/>
        </w:rPr>
      </w:pPr>
    </w:p>
    <w:p w14:paraId="1CD40821">
      <w:pPr>
        <w:pStyle w:val="5"/>
        <w:ind w:left="0"/>
        <w:rPr>
          <w:sz w:val="26"/>
        </w:rPr>
      </w:pPr>
    </w:p>
    <w:p w14:paraId="42057359">
      <w:pPr>
        <w:pStyle w:val="5"/>
        <w:ind w:left="0"/>
        <w:rPr>
          <w:sz w:val="26"/>
        </w:rPr>
      </w:pPr>
    </w:p>
    <w:p w14:paraId="62ECA2A4">
      <w:pPr>
        <w:pStyle w:val="2"/>
        <w:spacing w:before="183" w:line="278" w:lineRule="auto"/>
        <w:ind w:left="3437" w:right="1985" w:hanging="2029"/>
      </w:pPr>
      <w:r>
        <w:t>РАЗДЕЛ 1.Результаты освоения курса внеурочной деятельности</w:t>
      </w:r>
      <w:r>
        <w:rPr>
          <w:spacing w:val="-57"/>
        </w:rPr>
        <w:t xml:space="preserve"> </w:t>
      </w:r>
      <w:r>
        <w:rPr>
          <w:spacing w:val="13"/>
        </w:rPr>
        <w:t>Предметные</w:t>
      </w:r>
      <w:r>
        <w:rPr>
          <w:spacing w:val="28"/>
        </w:rPr>
        <w:t xml:space="preserve"> </w:t>
      </w:r>
      <w:r>
        <w:rPr>
          <w:spacing w:val="13"/>
        </w:rPr>
        <w:t>результаты</w:t>
      </w:r>
    </w:p>
    <w:p w14:paraId="2F13D2DF">
      <w:pPr>
        <w:spacing w:before="195"/>
        <w:ind w:left="970"/>
        <w:rPr>
          <w:b/>
          <w:sz w:val="24"/>
        </w:rPr>
      </w:pPr>
      <w:r>
        <w:rPr>
          <w:b/>
          <w:sz w:val="24"/>
        </w:rPr>
        <w:t>Обучающийся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научится:</w:t>
      </w:r>
    </w:p>
    <w:p w14:paraId="184119A0">
      <w:pPr>
        <w:pStyle w:val="5"/>
        <w:spacing w:before="5"/>
        <w:ind w:left="0"/>
        <w:rPr>
          <w:b/>
          <w:sz w:val="20"/>
        </w:rPr>
      </w:pPr>
    </w:p>
    <w:p w14:paraId="5B490540">
      <w:pPr>
        <w:pStyle w:val="5"/>
        <w:ind w:left="982" w:right="938"/>
      </w:pPr>
      <w:r>
        <w:t>представлению об основных функциях языка о роли русского языка как</w:t>
      </w:r>
      <w:r>
        <w:rPr>
          <w:spacing w:val="1"/>
        </w:rPr>
        <w:t xml:space="preserve"> </w:t>
      </w:r>
      <w:r>
        <w:t>национального языка Российской Федерации и языка межнационального общения,</w:t>
      </w:r>
      <w:r>
        <w:rPr>
          <w:spacing w:val="-58"/>
        </w:rPr>
        <w:t xml:space="preserve"> </w:t>
      </w:r>
      <w:r>
        <w:t>о связи языка и культуры народа, о роли родного языка в жизни человека и</w:t>
      </w:r>
      <w:r>
        <w:rPr>
          <w:spacing w:val="1"/>
        </w:rPr>
        <w:t xml:space="preserve"> </w:t>
      </w:r>
      <w:r>
        <w:t>общества;</w:t>
      </w:r>
    </w:p>
    <w:p w14:paraId="0BC964A9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before="5" w:line="237" w:lineRule="auto"/>
        <w:ind w:right="991"/>
        <w:jc w:val="left"/>
        <w:rPr>
          <w:rFonts w:ascii="Symbol" w:hAnsi="Symbol"/>
          <w:sz w:val="24"/>
        </w:rPr>
      </w:pPr>
      <w:r>
        <w:rPr>
          <w:sz w:val="24"/>
        </w:rPr>
        <w:t>пониманию родного языка в системе гуманитарных наук и его роли в образовании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целом;</w:t>
      </w:r>
    </w:p>
    <w:p w14:paraId="26194789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before="5" w:line="237" w:lineRule="auto"/>
        <w:ind w:right="1492"/>
        <w:jc w:val="left"/>
        <w:rPr>
          <w:rFonts w:ascii="Symbol" w:hAnsi="Symbol"/>
          <w:sz w:val="24"/>
        </w:rPr>
      </w:pPr>
      <w:r>
        <w:rPr>
          <w:sz w:val="24"/>
        </w:rPr>
        <w:t>усвоению основ научных знаний о родном языке; понимание взаимосвязи его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единиц;</w:t>
      </w:r>
    </w:p>
    <w:p w14:paraId="64121202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before="4" w:line="237" w:lineRule="auto"/>
        <w:ind w:right="1299"/>
        <w:jc w:val="left"/>
        <w:rPr>
          <w:rFonts w:ascii="Symbol" w:hAnsi="Symbol"/>
          <w:sz w:val="24"/>
        </w:rPr>
      </w:pPr>
      <w:r>
        <w:rPr>
          <w:sz w:val="24"/>
        </w:rPr>
        <w:t>освоению базовых понятий лингвистики ( лингвистика и ее основные разделы;</w:t>
      </w:r>
      <w:r>
        <w:rPr>
          <w:spacing w:val="1"/>
          <w:sz w:val="24"/>
        </w:rPr>
        <w:t xml:space="preserve"> </w:t>
      </w:r>
      <w:r>
        <w:rPr>
          <w:sz w:val="24"/>
        </w:rPr>
        <w:t>язык и речь,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речь</w:t>
      </w:r>
      <w:r>
        <w:rPr>
          <w:spacing w:val="1"/>
          <w:sz w:val="24"/>
        </w:rPr>
        <w:t xml:space="preserve"> </w:t>
      </w:r>
      <w:r>
        <w:rPr>
          <w:sz w:val="24"/>
        </w:rPr>
        <w:t>устная</w:t>
      </w:r>
      <w:r>
        <w:rPr>
          <w:spacing w:val="58"/>
          <w:sz w:val="24"/>
        </w:rPr>
        <w:t xml:space="preserve"> </w:t>
      </w:r>
      <w:r>
        <w:rPr>
          <w:sz w:val="24"/>
        </w:rPr>
        <w:t>и письменная;</w:t>
      </w:r>
      <w:r>
        <w:rPr>
          <w:spacing w:val="-1"/>
          <w:sz w:val="24"/>
        </w:rPr>
        <w:t xml:space="preserve"> </w:t>
      </w:r>
      <w:r>
        <w:rPr>
          <w:sz w:val="24"/>
        </w:rPr>
        <w:t>монолог,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2"/>
          <w:sz w:val="24"/>
        </w:rPr>
        <w:t xml:space="preserve"> </w:t>
      </w:r>
      <w:r>
        <w:rPr>
          <w:sz w:val="24"/>
        </w:rPr>
        <w:t>и их</w:t>
      </w:r>
    </w:p>
    <w:p w14:paraId="6E756F22">
      <w:pPr>
        <w:pStyle w:val="5"/>
        <w:ind w:left="982" w:right="931"/>
      </w:pPr>
      <w:r>
        <w:t>виды; ситуация речевого общения; разговорная речь, научный, публицистический,</w:t>
      </w:r>
      <w:r>
        <w:rPr>
          <w:spacing w:val="-57"/>
        </w:rPr>
        <w:t xml:space="preserve"> </w:t>
      </w:r>
      <w:r>
        <w:t>официально-деловой стили, язык художественной литературы; жанры научного</w:t>
      </w:r>
      <w:r>
        <w:rPr>
          <w:spacing w:val="1"/>
        </w:rPr>
        <w:t xml:space="preserve"> </w:t>
      </w:r>
      <w:r>
        <w:t>публицистического, официально-делового стилей и разговорной речи; текст, типы</w:t>
      </w:r>
      <w:r>
        <w:rPr>
          <w:spacing w:val="1"/>
        </w:rPr>
        <w:t xml:space="preserve"> </w:t>
      </w:r>
      <w:r>
        <w:t>текста;</w:t>
      </w:r>
      <w:r>
        <w:rPr>
          <w:spacing w:val="-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единицы</w:t>
      </w:r>
      <w:r>
        <w:rPr>
          <w:spacing w:val="-3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речи)</w:t>
      </w:r>
    </w:p>
    <w:p w14:paraId="54833294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before="3"/>
        <w:ind w:right="1461"/>
        <w:jc w:val="left"/>
        <w:rPr>
          <w:rFonts w:ascii="Symbol" w:hAnsi="Symbol"/>
          <w:sz w:val="24"/>
        </w:rPr>
      </w:pPr>
      <w:r>
        <w:rPr>
          <w:sz w:val="24"/>
        </w:rPr>
        <w:t>овладению основными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стилистическими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ресурсами лексики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фразеологии,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 нормами литературного языка (орфоэпическими, лексическими,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грамматическими, орфографическими, пунктуационными), нормами речевого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этикета;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 их в своей речевой практике при создании устных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высказываний;</w:t>
      </w:r>
    </w:p>
    <w:p w14:paraId="7073669A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line="292" w:lineRule="exact"/>
        <w:jc w:val="left"/>
        <w:rPr>
          <w:rFonts w:ascii="Symbol" w:hAnsi="Symbol"/>
          <w:sz w:val="24"/>
        </w:rPr>
      </w:pPr>
      <w:r>
        <w:rPr>
          <w:sz w:val="24"/>
        </w:rPr>
        <w:t>опознанию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3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2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категорий</w:t>
      </w:r>
    </w:p>
    <w:p w14:paraId="28C6CE52">
      <w:pPr>
        <w:pStyle w:val="5"/>
        <w:ind w:left="982" w:right="1479"/>
      </w:pPr>
      <w:r>
        <w:t>языка.уместное употребление языковых единиц адекватно ситуации речевого</w:t>
      </w:r>
      <w:r>
        <w:rPr>
          <w:spacing w:val="-58"/>
        </w:rPr>
        <w:t xml:space="preserve"> </w:t>
      </w:r>
      <w:r>
        <w:t>общения;</w:t>
      </w:r>
    </w:p>
    <w:p w14:paraId="68496DFA">
      <w:pPr>
        <w:pStyle w:val="5"/>
        <w:ind w:left="0"/>
        <w:rPr>
          <w:sz w:val="26"/>
        </w:rPr>
      </w:pPr>
    </w:p>
    <w:p w14:paraId="2E669AD4">
      <w:pPr>
        <w:pStyle w:val="2"/>
        <w:spacing w:before="225"/>
        <w:ind w:left="970"/>
      </w:pPr>
      <w:r>
        <w:t>Обучающийся</w:t>
      </w:r>
      <w:r>
        <w:rPr>
          <w:spacing w:val="-8"/>
        </w:rPr>
        <w:t xml:space="preserve"> </w:t>
      </w:r>
      <w:r>
        <w:t>получит возможность</w:t>
      </w:r>
      <w:r>
        <w:rPr>
          <w:spacing w:val="-4"/>
        </w:rPr>
        <w:t xml:space="preserve"> </w:t>
      </w:r>
      <w:r>
        <w:t>научиться:</w:t>
      </w:r>
    </w:p>
    <w:p w14:paraId="2CA236D1">
      <w:pPr>
        <w:pStyle w:val="5"/>
        <w:spacing w:before="9"/>
        <w:ind w:left="0"/>
        <w:rPr>
          <w:b/>
          <w:sz w:val="20"/>
        </w:rPr>
      </w:pPr>
    </w:p>
    <w:p w14:paraId="39EF7F2E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line="237" w:lineRule="auto"/>
        <w:ind w:right="1652"/>
        <w:jc w:val="left"/>
        <w:rPr>
          <w:rFonts w:ascii="Symbol" w:hAnsi="Symbol"/>
          <w:sz w:val="24"/>
        </w:rPr>
      </w:pPr>
      <w:r>
        <w:rPr>
          <w:sz w:val="24"/>
        </w:rPr>
        <w:t>проведению различных видов анализа слова (фонетического, морфемного,</w:t>
      </w:r>
      <w:r>
        <w:rPr>
          <w:spacing w:val="1"/>
          <w:sz w:val="24"/>
        </w:rPr>
        <w:t xml:space="preserve"> </w:t>
      </w:r>
      <w:r>
        <w:rPr>
          <w:sz w:val="24"/>
        </w:rPr>
        <w:t>словообразовательного,</w:t>
      </w:r>
      <w:r>
        <w:rPr>
          <w:spacing w:val="-6"/>
          <w:sz w:val="24"/>
        </w:rPr>
        <w:t xml:space="preserve"> </w:t>
      </w:r>
      <w:r>
        <w:rPr>
          <w:sz w:val="24"/>
        </w:rPr>
        <w:t>лексического,</w:t>
      </w:r>
      <w:r>
        <w:rPr>
          <w:spacing w:val="-5"/>
          <w:sz w:val="24"/>
        </w:rPr>
        <w:t xml:space="preserve"> </w:t>
      </w:r>
      <w:r>
        <w:rPr>
          <w:sz w:val="24"/>
        </w:rPr>
        <w:t>морфологического),</w:t>
      </w:r>
      <w:r>
        <w:rPr>
          <w:spacing w:val="-7"/>
          <w:sz w:val="24"/>
        </w:rPr>
        <w:t xml:space="preserve"> </w:t>
      </w:r>
      <w:r>
        <w:rPr>
          <w:sz w:val="24"/>
        </w:rPr>
        <w:t>синтаксического</w:t>
      </w:r>
    </w:p>
    <w:p w14:paraId="747643FF">
      <w:pPr>
        <w:pStyle w:val="5"/>
        <w:ind w:left="982" w:right="938"/>
      </w:pPr>
      <w:r>
        <w:t>анализа</w:t>
      </w:r>
      <w:r>
        <w:rPr>
          <w:spacing w:val="-4"/>
        </w:rPr>
        <w:t xml:space="preserve"> </w:t>
      </w:r>
      <w:r>
        <w:t>словосочетаний и</w:t>
      </w:r>
      <w:r>
        <w:rPr>
          <w:spacing w:val="-2"/>
        </w:rPr>
        <w:t xml:space="preserve"> </w:t>
      </w:r>
      <w:r>
        <w:t>предложения,</w:t>
      </w:r>
      <w:r>
        <w:rPr>
          <w:spacing w:val="-2"/>
        </w:rPr>
        <w:t xml:space="preserve"> </w:t>
      </w:r>
      <w:r>
        <w:t>многоаспектного анализа</w:t>
      </w:r>
      <w:r>
        <w:rPr>
          <w:spacing w:val="-3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точки</w:t>
      </w:r>
      <w:r>
        <w:rPr>
          <w:spacing w:val="-57"/>
        </w:rPr>
        <w:t xml:space="preserve"> </w:t>
      </w:r>
      <w:r>
        <w:t>зрения его основных признаков и структуры, принадлежности к определенным</w:t>
      </w:r>
      <w:r>
        <w:rPr>
          <w:spacing w:val="1"/>
        </w:rPr>
        <w:t xml:space="preserve"> </w:t>
      </w:r>
      <w:r>
        <w:t>функциональным разновидностям языка, особенностей языкового оформления,</w:t>
      </w:r>
      <w:r>
        <w:rPr>
          <w:spacing w:val="1"/>
        </w:rPr>
        <w:t xml:space="preserve"> </w:t>
      </w:r>
      <w:r>
        <w:t>использование выразительных</w:t>
      </w:r>
      <w:r>
        <w:rPr>
          <w:spacing w:val="2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языка;</w:t>
      </w:r>
    </w:p>
    <w:p w14:paraId="0017F205">
      <w:pPr>
        <w:sectPr>
          <w:pgSz w:w="11910" w:h="16850"/>
          <w:pgMar w:top="1060" w:right="0" w:bottom="1240" w:left="1440" w:header="0" w:footer="974" w:gutter="0"/>
          <w:cols w:space="720" w:num="1"/>
        </w:sectPr>
      </w:pPr>
    </w:p>
    <w:p w14:paraId="27D9C98B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before="81"/>
        <w:ind w:left="981" w:right="1088"/>
        <w:jc w:val="left"/>
        <w:rPr>
          <w:rFonts w:ascii="Symbol" w:hAnsi="Symbol"/>
          <w:sz w:val="24"/>
        </w:rPr>
      </w:pPr>
      <w:r>
        <w:rPr>
          <w:sz w:val="24"/>
        </w:rPr>
        <w:t>пониманию коммуникативно-эстетических возможностей лексической и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грамматической синонимии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их в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практике;</w:t>
      </w:r>
    </w:p>
    <w:p w14:paraId="19046B31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before="5" w:line="237" w:lineRule="auto"/>
        <w:ind w:left="981" w:right="855"/>
        <w:jc w:val="left"/>
        <w:rPr>
          <w:rFonts w:ascii="Symbol" w:hAnsi="Symbol"/>
          <w:sz w:val="24"/>
        </w:rPr>
      </w:pPr>
      <w:r>
        <w:rPr>
          <w:sz w:val="24"/>
        </w:rPr>
        <w:t>осознанию эстетической функции родного языка, способность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эстетическую сторону речевого высказывания при анализе текстов художественной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литературы.</w:t>
      </w:r>
    </w:p>
    <w:p w14:paraId="613CD0AA">
      <w:pPr>
        <w:pStyle w:val="5"/>
        <w:ind w:left="0"/>
        <w:rPr>
          <w:sz w:val="26"/>
        </w:rPr>
      </w:pPr>
    </w:p>
    <w:p w14:paraId="6A5B5F50">
      <w:pPr>
        <w:pStyle w:val="5"/>
        <w:ind w:left="0"/>
        <w:rPr>
          <w:sz w:val="26"/>
        </w:rPr>
      </w:pPr>
    </w:p>
    <w:p w14:paraId="1B58F345">
      <w:pPr>
        <w:pStyle w:val="2"/>
        <w:spacing w:before="206" w:line="278" w:lineRule="auto"/>
        <w:ind w:left="3303" w:right="3890"/>
        <w:jc w:val="center"/>
      </w:pPr>
      <w:r>
        <w:t>Метапредметные результаты</w:t>
      </w:r>
      <w:r>
        <w:rPr>
          <w:spacing w:val="-57"/>
        </w:rPr>
        <w:t xml:space="preserve"> </w:t>
      </w:r>
      <w:r>
        <w:rPr>
          <w:spacing w:val="13"/>
        </w:rPr>
        <w:t>Познавательные</w:t>
      </w:r>
      <w:r>
        <w:rPr>
          <w:spacing w:val="30"/>
        </w:rPr>
        <w:t xml:space="preserve"> </w:t>
      </w:r>
      <w:r>
        <w:rPr>
          <w:spacing w:val="9"/>
        </w:rPr>
        <w:t>УУД</w:t>
      </w:r>
    </w:p>
    <w:p w14:paraId="3BE2C27F">
      <w:pPr>
        <w:spacing w:before="197"/>
        <w:ind w:left="969"/>
        <w:rPr>
          <w:b/>
          <w:sz w:val="24"/>
        </w:rPr>
      </w:pPr>
      <w:r>
        <w:rPr>
          <w:b/>
          <w:sz w:val="24"/>
        </w:rPr>
        <w:t>Обучающийся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научится:</w:t>
      </w:r>
    </w:p>
    <w:p w14:paraId="18120E5A">
      <w:pPr>
        <w:pStyle w:val="5"/>
        <w:spacing w:before="3"/>
        <w:ind w:left="0"/>
        <w:rPr>
          <w:b/>
          <w:sz w:val="34"/>
        </w:rPr>
      </w:pPr>
    </w:p>
    <w:p w14:paraId="7E88F032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line="294" w:lineRule="exact"/>
        <w:ind w:hanging="361"/>
        <w:jc w:val="left"/>
        <w:rPr>
          <w:rFonts w:ascii="Symbol" w:hAnsi="Symbol"/>
          <w:sz w:val="24"/>
        </w:rPr>
      </w:pPr>
      <w:r>
        <w:rPr>
          <w:sz w:val="24"/>
        </w:rPr>
        <w:t>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всеми</w:t>
      </w:r>
      <w:r>
        <w:rPr>
          <w:spacing w:val="-5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деятельности:</w:t>
      </w:r>
    </w:p>
    <w:p w14:paraId="14272444">
      <w:pPr>
        <w:pStyle w:val="7"/>
        <w:numPr>
          <w:ilvl w:val="1"/>
          <w:numId w:val="1"/>
        </w:numPr>
        <w:tabs>
          <w:tab w:val="left" w:pos="1702"/>
        </w:tabs>
        <w:spacing w:line="286" w:lineRule="exact"/>
        <w:ind w:hanging="361"/>
        <w:jc w:val="left"/>
        <w:rPr>
          <w:sz w:val="24"/>
        </w:rPr>
      </w:pPr>
      <w:r>
        <w:rPr>
          <w:sz w:val="24"/>
        </w:rPr>
        <w:t>адекватное</w:t>
      </w:r>
      <w:r>
        <w:rPr>
          <w:spacing w:val="-7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информации устного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сообщения;</w:t>
      </w:r>
    </w:p>
    <w:p w14:paraId="765FDC37">
      <w:pPr>
        <w:pStyle w:val="7"/>
        <w:numPr>
          <w:ilvl w:val="1"/>
          <w:numId w:val="1"/>
        </w:numPr>
        <w:tabs>
          <w:tab w:val="left" w:pos="1702"/>
        </w:tabs>
        <w:spacing w:line="276" w:lineRule="exact"/>
        <w:ind w:hanging="361"/>
        <w:jc w:val="left"/>
        <w:rPr>
          <w:sz w:val="24"/>
        </w:rPr>
      </w:pPr>
      <w:r>
        <w:rPr>
          <w:sz w:val="24"/>
        </w:rPr>
        <w:t>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2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чтения;</w:t>
      </w:r>
    </w:p>
    <w:p w14:paraId="2C6866A4">
      <w:pPr>
        <w:pStyle w:val="7"/>
        <w:numPr>
          <w:ilvl w:val="1"/>
          <w:numId w:val="1"/>
        </w:numPr>
        <w:tabs>
          <w:tab w:val="left" w:pos="1702"/>
        </w:tabs>
        <w:spacing w:line="277" w:lineRule="exact"/>
        <w:ind w:hanging="361"/>
        <w:jc w:val="left"/>
        <w:rPr>
          <w:sz w:val="24"/>
        </w:rPr>
      </w:pPr>
      <w:r>
        <w:rPr>
          <w:sz w:val="24"/>
        </w:rPr>
        <w:t>адекватное</w:t>
      </w:r>
      <w:r>
        <w:rPr>
          <w:spacing w:val="55"/>
          <w:sz w:val="24"/>
        </w:rPr>
        <w:t xml:space="preserve"> </w:t>
      </w:r>
      <w:r>
        <w:rPr>
          <w:sz w:val="24"/>
        </w:rPr>
        <w:t>восприятие на</w:t>
      </w:r>
      <w:r>
        <w:rPr>
          <w:spacing w:val="-1"/>
          <w:sz w:val="24"/>
        </w:rPr>
        <w:t xml:space="preserve"> </w:t>
      </w:r>
      <w:r>
        <w:rPr>
          <w:sz w:val="24"/>
        </w:rPr>
        <w:t>слух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стилей и</w:t>
      </w:r>
      <w:r>
        <w:rPr>
          <w:spacing w:val="-1"/>
          <w:sz w:val="24"/>
        </w:rPr>
        <w:t xml:space="preserve"> </w:t>
      </w:r>
      <w:r>
        <w:rPr>
          <w:sz w:val="24"/>
        </w:rPr>
        <w:t>жанров;</w:t>
      </w:r>
    </w:p>
    <w:p w14:paraId="27902496">
      <w:pPr>
        <w:pStyle w:val="7"/>
        <w:numPr>
          <w:ilvl w:val="0"/>
          <w:numId w:val="1"/>
        </w:numPr>
        <w:tabs>
          <w:tab w:val="left" w:pos="982"/>
        </w:tabs>
        <w:spacing w:line="237" w:lineRule="auto"/>
        <w:ind w:left="981" w:right="1047"/>
        <w:rPr>
          <w:rFonts w:ascii="Symbol" w:hAnsi="Symbol"/>
          <w:sz w:val="24"/>
        </w:rPr>
      </w:pPr>
      <w:r>
        <w:rPr>
          <w:sz w:val="24"/>
        </w:rPr>
        <w:t>способности извлекать информацию из различных источников, включая средства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массовой информации, компакт –диски учебного назначения, ресурсы Интернета;</w:t>
      </w:r>
      <w:r>
        <w:rPr>
          <w:spacing w:val="-57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-2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3"/>
          <w:sz w:val="24"/>
        </w:rPr>
        <w:t xml:space="preserve"> </w:t>
      </w:r>
      <w:r>
        <w:rPr>
          <w:sz w:val="24"/>
        </w:rPr>
        <w:t>типов,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литературой;</w:t>
      </w:r>
    </w:p>
    <w:p w14:paraId="18C194D2">
      <w:pPr>
        <w:pStyle w:val="7"/>
        <w:numPr>
          <w:ilvl w:val="0"/>
          <w:numId w:val="1"/>
        </w:numPr>
        <w:tabs>
          <w:tab w:val="left" w:pos="982"/>
        </w:tabs>
        <w:ind w:left="981" w:right="1088"/>
        <w:rPr>
          <w:rFonts w:ascii="Symbol" w:hAnsi="Symbol"/>
          <w:sz w:val="24"/>
        </w:rPr>
      </w:pPr>
      <w:r>
        <w:rPr>
          <w:sz w:val="24"/>
        </w:rPr>
        <w:t>овладению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-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-5"/>
          <w:sz w:val="24"/>
        </w:rPr>
        <w:t xml:space="preserve"> </w:t>
      </w:r>
      <w:r>
        <w:rPr>
          <w:sz w:val="24"/>
        </w:rPr>
        <w:t>и систематизации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тему;</w:t>
      </w:r>
      <w:r>
        <w:rPr>
          <w:spacing w:val="-58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информации, ее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и отбор;</w:t>
      </w:r>
    </w:p>
    <w:p w14:paraId="7D3E06E0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before="2" w:line="237" w:lineRule="auto"/>
        <w:ind w:left="981" w:right="1488"/>
        <w:jc w:val="left"/>
        <w:rPr>
          <w:rFonts w:ascii="Symbol" w:hAnsi="Symbol"/>
          <w:sz w:val="24"/>
        </w:rPr>
      </w:pPr>
      <w:r>
        <w:rPr>
          <w:sz w:val="24"/>
        </w:rPr>
        <w:t>умению сопоставлять и сравнивать речевые высказывания с точки зрения их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-3"/>
          <w:sz w:val="24"/>
        </w:rPr>
        <w:t xml:space="preserve"> </w:t>
      </w:r>
      <w:r>
        <w:rPr>
          <w:sz w:val="24"/>
        </w:rPr>
        <w:t>стилистических особенностей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средств;</w:t>
      </w:r>
    </w:p>
    <w:p w14:paraId="79E8BAE7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before="5" w:line="237" w:lineRule="auto"/>
        <w:ind w:left="981" w:right="867"/>
        <w:jc w:val="left"/>
        <w:rPr>
          <w:rFonts w:ascii="Symbol" w:hAnsi="Symbol"/>
          <w:sz w:val="24"/>
        </w:rPr>
      </w:pP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цели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(индивидуальной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коллективной);</w:t>
      </w:r>
    </w:p>
    <w:p w14:paraId="03B28E17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before="4" w:line="237" w:lineRule="auto"/>
        <w:ind w:left="981" w:right="1056"/>
        <w:jc w:val="left"/>
        <w:rPr>
          <w:rFonts w:ascii="Symbol" w:hAnsi="Symbol"/>
          <w:sz w:val="24"/>
        </w:rPr>
      </w:pPr>
      <w:r>
        <w:rPr>
          <w:sz w:val="24"/>
        </w:rPr>
        <w:t>умению воспроизводить прослушанный или прочитанный тест с разной степенью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свертываемости;</w:t>
      </w:r>
    </w:p>
    <w:p w14:paraId="6F9D5169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before="5" w:line="237" w:lineRule="auto"/>
        <w:ind w:left="981" w:right="1144"/>
        <w:jc w:val="left"/>
        <w:rPr>
          <w:rFonts w:ascii="Symbol" w:hAnsi="Symbol"/>
          <w:sz w:val="24"/>
        </w:rPr>
      </w:pPr>
      <w:r>
        <w:rPr>
          <w:sz w:val="24"/>
        </w:rPr>
        <w:t>умению создавать устные и письменные тексты разных типов, стилей и жанров с</w:t>
      </w:r>
      <w:r>
        <w:rPr>
          <w:spacing w:val="-58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замысла, адресата и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 общения;</w:t>
      </w:r>
    </w:p>
    <w:p w14:paraId="32151B30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before="4" w:line="237" w:lineRule="auto"/>
        <w:ind w:left="981" w:right="1376"/>
        <w:jc w:val="left"/>
        <w:rPr>
          <w:rFonts w:ascii="Symbol" w:hAnsi="Symbol"/>
          <w:sz w:val="24"/>
        </w:rPr>
      </w:pPr>
      <w:r>
        <w:rPr>
          <w:sz w:val="24"/>
        </w:rPr>
        <w:t>способности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свободно,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форме;</w:t>
      </w:r>
    </w:p>
    <w:p w14:paraId="7EF25C16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before="2" w:line="293" w:lineRule="exact"/>
        <w:ind w:hanging="361"/>
        <w:jc w:val="left"/>
        <w:rPr>
          <w:rFonts w:ascii="Symbol" w:hAnsi="Symbol"/>
          <w:sz w:val="24"/>
        </w:rPr>
      </w:pPr>
      <w:r>
        <w:rPr>
          <w:sz w:val="24"/>
        </w:rPr>
        <w:t>владению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3"/>
          <w:sz w:val="24"/>
        </w:rPr>
        <w:t xml:space="preserve"> </w:t>
      </w:r>
      <w:r>
        <w:rPr>
          <w:sz w:val="24"/>
        </w:rPr>
        <w:t>монолога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диалога;</w:t>
      </w:r>
    </w:p>
    <w:p w14:paraId="6E5A4A23">
      <w:pPr>
        <w:pStyle w:val="7"/>
        <w:numPr>
          <w:ilvl w:val="0"/>
          <w:numId w:val="1"/>
        </w:numPr>
        <w:tabs>
          <w:tab w:val="left" w:pos="981"/>
          <w:tab w:val="left" w:pos="982"/>
        </w:tabs>
        <w:ind w:left="981" w:right="849"/>
        <w:jc w:val="left"/>
        <w:rPr>
          <w:rFonts w:ascii="Symbol" w:hAnsi="Symbol"/>
          <w:sz w:val="24"/>
        </w:rPr>
      </w:pPr>
      <w:r>
        <w:rPr>
          <w:sz w:val="24"/>
        </w:rPr>
        <w:t>соблюдению в практике речевого общения основных орфоэпических, лексических,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 норм. Стилистических норм современного русского литературного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языка; соблюдение основных правил орфографии и пунктуации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общения;</w:t>
      </w:r>
    </w:p>
    <w:p w14:paraId="15A996C9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before="2" w:line="293" w:lineRule="exact"/>
        <w:ind w:hanging="361"/>
        <w:jc w:val="left"/>
        <w:rPr>
          <w:rFonts w:ascii="Symbol" w:hAnsi="Symbol"/>
          <w:sz w:val="24"/>
        </w:rPr>
      </w:pPr>
      <w:r>
        <w:rPr>
          <w:sz w:val="24"/>
        </w:rPr>
        <w:t>способности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общении.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Соблюдая нормы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этикета;</w:t>
      </w:r>
    </w:p>
    <w:p w14:paraId="787E8DA8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before="1" w:line="237" w:lineRule="auto"/>
        <w:ind w:left="981" w:right="1763"/>
        <w:jc w:val="left"/>
        <w:rPr>
          <w:rFonts w:ascii="Symbol" w:hAnsi="Symbol"/>
          <w:sz w:val="24"/>
        </w:rPr>
      </w:pPr>
      <w:r>
        <w:rPr>
          <w:sz w:val="24"/>
        </w:rPr>
        <w:t>способности оценивать свою речь сточки зрения ее содержания, языкового</w:t>
      </w:r>
      <w:r>
        <w:rPr>
          <w:spacing w:val="-58"/>
          <w:sz w:val="24"/>
        </w:rPr>
        <w:t xml:space="preserve"> </w:t>
      </w:r>
      <w:r>
        <w:rPr>
          <w:sz w:val="24"/>
        </w:rPr>
        <w:t>оформления;</w:t>
      </w:r>
    </w:p>
    <w:p w14:paraId="0FAAA5B9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before="5" w:line="237" w:lineRule="auto"/>
        <w:ind w:left="981" w:right="1287"/>
        <w:jc w:val="left"/>
        <w:rPr>
          <w:rFonts w:ascii="Symbol" w:hAnsi="Symbol"/>
          <w:sz w:val="24"/>
        </w:rPr>
      </w:pPr>
      <w:r>
        <w:rPr>
          <w:sz w:val="24"/>
        </w:rPr>
        <w:t>умению выступать перед аудиторией сверстников с небольшими сообщениями,</w:t>
      </w:r>
      <w:r>
        <w:rPr>
          <w:spacing w:val="-57"/>
          <w:sz w:val="24"/>
        </w:rPr>
        <w:t xml:space="preserve"> </w:t>
      </w:r>
      <w:r>
        <w:rPr>
          <w:sz w:val="24"/>
        </w:rPr>
        <w:t>докладами;</w:t>
      </w:r>
    </w:p>
    <w:p w14:paraId="57D45DA4">
      <w:pPr>
        <w:pStyle w:val="5"/>
        <w:ind w:left="0"/>
        <w:rPr>
          <w:sz w:val="26"/>
        </w:rPr>
      </w:pPr>
    </w:p>
    <w:p w14:paraId="4A38A488">
      <w:pPr>
        <w:pStyle w:val="5"/>
        <w:ind w:left="0"/>
        <w:rPr>
          <w:sz w:val="26"/>
        </w:rPr>
      </w:pPr>
    </w:p>
    <w:p w14:paraId="3779994B">
      <w:pPr>
        <w:pStyle w:val="2"/>
        <w:spacing w:before="206"/>
        <w:ind w:left="2292"/>
      </w:pPr>
      <w:r>
        <w:t>Обучающийся</w:t>
      </w:r>
      <w:r>
        <w:rPr>
          <w:spacing w:val="-8"/>
        </w:rPr>
        <w:t xml:space="preserve"> </w:t>
      </w:r>
      <w:r>
        <w:t>получит</w:t>
      </w:r>
      <w:r>
        <w:rPr>
          <w:spacing w:val="-1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14:paraId="5CA42AFC">
      <w:pPr>
        <w:pStyle w:val="7"/>
        <w:numPr>
          <w:ilvl w:val="0"/>
          <w:numId w:val="2"/>
        </w:numPr>
        <w:tabs>
          <w:tab w:val="left" w:pos="1256"/>
        </w:tabs>
        <w:spacing w:before="36"/>
        <w:ind w:left="1255"/>
        <w:jc w:val="left"/>
        <w:rPr>
          <w:sz w:val="24"/>
        </w:rPr>
      </w:pPr>
      <w:r>
        <w:rPr>
          <w:sz w:val="24"/>
        </w:rPr>
        <w:t>основам</w:t>
      </w:r>
      <w:r>
        <w:rPr>
          <w:spacing w:val="-2"/>
          <w:sz w:val="24"/>
        </w:rPr>
        <w:t xml:space="preserve"> </w:t>
      </w:r>
      <w:r>
        <w:rPr>
          <w:sz w:val="24"/>
        </w:rPr>
        <w:t>рефлексивного</w:t>
      </w:r>
      <w:r>
        <w:rPr>
          <w:spacing w:val="3"/>
          <w:sz w:val="24"/>
        </w:rPr>
        <w:t xml:space="preserve"> </w:t>
      </w:r>
      <w:r>
        <w:rPr>
          <w:sz w:val="24"/>
        </w:rPr>
        <w:t>чтения;</w:t>
      </w:r>
    </w:p>
    <w:p w14:paraId="2C449560">
      <w:pPr>
        <w:pStyle w:val="7"/>
        <w:numPr>
          <w:ilvl w:val="0"/>
          <w:numId w:val="2"/>
        </w:numPr>
        <w:tabs>
          <w:tab w:val="left" w:pos="1315"/>
          <w:tab w:val="left" w:pos="1316"/>
        </w:tabs>
        <w:ind w:left="1315" w:hanging="346"/>
        <w:jc w:val="left"/>
        <w:rPr>
          <w:sz w:val="24"/>
        </w:rPr>
      </w:pPr>
      <w:r>
        <w:rPr>
          <w:sz w:val="24"/>
        </w:rPr>
        <w:t>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аргументировать её</w:t>
      </w:r>
      <w:r>
        <w:rPr>
          <w:spacing w:val="-5"/>
          <w:sz w:val="24"/>
        </w:rPr>
        <w:t xml:space="preserve"> </w:t>
      </w:r>
      <w:r>
        <w:rPr>
          <w:sz w:val="24"/>
        </w:rPr>
        <w:t>актуальность;</w:t>
      </w:r>
    </w:p>
    <w:p w14:paraId="5FBBB7D6">
      <w:pPr>
        <w:pStyle w:val="7"/>
        <w:numPr>
          <w:ilvl w:val="0"/>
          <w:numId w:val="2"/>
        </w:numPr>
        <w:tabs>
          <w:tab w:val="left" w:pos="1375"/>
          <w:tab w:val="left" w:pos="1376"/>
        </w:tabs>
        <w:spacing w:before="1"/>
        <w:ind w:left="1375" w:hanging="406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исследование;</w:t>
      </w:r>
    </w:p>
    <w:p w14:paraId="5BFF711C">
      <w:pPr>
        <w:pStyle w:val="7"/>
        <w:numPr>
          <w:ilvl w:val="0"/>
          <w:numId w:val="2"/>
        </w:numPr>
        <w:tabs>
          <w:tab w:val="left" w:pos="1315"/>
          <w:tab w:val="left" w:pos="1316"/>
        </w:tabs>
        <w:ind w:left="1315" w:hanging="346"/>
        <w:jc w:val="left"/>
        <w:rPr>
          <w:sz w:val="24"/>
        </w:rPr>
      </w:pPr>
      <w:r>
        <w:rPr>
          <w:sz w:val="24"/>
        </w:rPr>
        <w:t>выдвигать</w:t>
      </w:r>
      <w:r>
        <w:rPr>
          <w:spacing w:val="-3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связях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объектов;</w:t>
      </w:r>
    </w:p>
    <w:p w14:paraId="02043108">
      <w:pPr>
        <w:pStyle w:val="7"/>
        <w:numPr>
          <w:ilvl w:val="0"/>
          <w:numId w:val="2"/>
        </w:numPr>
        <w:tabs>
          <w:tab w:val="left" w:pos="1315"/>
          <w:tab w:val="left" w:pos="1316"/>
        </w:tabs>
        <w:ind w:left="1315" w:hanging="346"/>
        <w:jc w:val="left"/>
        <w:rPr>
          <w:sz w:val="24"/>
        </w:rPr>
      </w:pPr>
      <w:r>
        <w:rPr>
          <w:sz w:val="24"/>
        </w:rPr>
        <w:t>организовывать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целью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гипотез;</w:t>
      </w:r>
    </w:p>
    <w:p w14:paraId="6B8D8F12">
      <w:pPr>
        <w:rPr>
          <w:sz w:val="24"/>
        </w:rPr>
        <w:sectPr>
          <w:pgSz w:w="11910" w:h="16850"/>
          <w:pgMar w:top="1040" w:right="0" w:bottom="1180" w:left="1440" w:header="0" w:footer="974" w:gutter="0"/>
          <w:cols w:space="720" w:num="1"/>
        </w:sectPr>
      </w:pPr>
    </w:p>
    <w:p w14:paraId="791F175E">
      <w:pPr>
        <w:pStyle w:val="7"/>
        <w:numPr>
          <w:ilvl w:val="0"/>
          <w:numId w:val="2"/>
        </w:numPr>
        <w:tabs>
          <w:tab w:val="left" w:pos="1256"/>
        </w:tabs>
        <w:spacing w:before="79"/>
        <w:ind w:left="981" w:right="850" w:hanging="12"/>
        <w:jc w:val="left"/>
        <w:rPr>
          <w:sz w:val="24"/>
        </w:rPr>
      </w:pP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(индуктивное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аргументации.</w:t>
      </w:r>
    </w:p>
    <w:p w14:paraId="5DE421F0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before="1" w:line="242" w:lineRule="auto"/>
        <w:ind w:left="981" w:right="1700"/>
        <w:jc w:val="left"/>
        <w:rPr>
          <w:rFonts w:ascii="Symbol" w:hAnsi="Symbol"/>
          <w:sz w:val="20"/>
        </w:rPr>
      </w:pPr>
      <w:r>
        <w:rPr>
          <w:sz w:val="24"/>
        </w:rPr>
        <w:t>применять приобретенные знания, умения и навыки в повседневной жизни;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 язык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 жизни;</w:t>
      </w:r>
    </w:p>
    <w:p w14:paraId="7A9BC6BC">
      <w:pPr>
        <w:pStyle w:val="7"/>
        <w:numPr>
          <w:ilvl w:val="0"/>
          <w:numId w:val="1"/>
        </w:numPr>
        <w:tabs>
          <w:tab w:val="left" w:pos="981"/>
          <w:tab w:val="left" w:pos="982"/>
        </w:tabs>
        <w:spacing w:before="42" w:line="237" w:lineRule="auto"/>
        <w:ind w:left="981" w:right="1345"/>
        <w:jc w:val="left"/>
        <w:rPr>
          <w:rFonts w:ascii="Symbol" w:hAnsi="Symbol"/>
          <w:sz w:val="24"/>
        </w:rPr>
      </w:pPr>
      <w:r>
        <w:rPr>
          <w:sz w:val="24"/>
        </w:rPr>
        <w:t>использовать родной язык как средство получения знаний по другим 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 и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</w:p>
    <w:p w14:paraId="3D61F7CE">
      <w:pPr>
        <w:pStyle w:val="5"/>
      </w:pPr>
      <w:r>
        <w:t>явлений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межпредметном</w:t>
      </w:r>
      <w:r>
        <w:rPr>
          <w:spacing w:val="-3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(на</w:t>
      </w:r>
      <w:r>
        <w:rPr>
          <w:spacing w:val="3"/>
        </w:rPr>
        <w:t xml:space="preserve"> </w:t>
      </w:r>
      <w:r>
        <w:t>уроках</w:t>
      </w:r>
      <w:r>
        <w:rPr>
          <w:spacing w:val="-1"/>
        </w:rPr>
        <w:t xml:space="preserve"> </w:t>
      </w:r>
      <w:r>
        <w:t>иностранного</w:t>
      </w:r>
      <w:r>
        <w:rPr>
          <w:spacing w:val="-3"/>
        </w:rPr>
        <w:t xml:space="preserve"> </w:t>
      </w:r>
      <w:r>
        <w:t>языка,</w:t>
      </w:r>
      <w:r>
        <w:rPr>
          <w:spacing w:val="-3"/>
        </w:rPr>
        <w:t xml:space="preserve"> </w:t>
      </w:r>
      <w:r>
        <w:t>литературы);</w:t>
      </w:r>
    </w:p>
    <w:p w14:paraId="3C899F5E">
      <w:pPr>
        <w:spacing w:before="23"/>
        <w:ind w:left="970"/>
        <w:rPr>
          <w:rFonts w:ascii="Symbol" w:hAnsi="Symbol"/>
          <w:sz w:val="20"/>
        </w:rPr>
      </w:pPr>
      <w:r>
        <w:rPr>
          <w:rFonts w:ascii="Symbol" w:hAnsi="Symbol"/>
          <w:w w:val="99"/>
          <w:sz w:val="20"/>
        </w:rPr>
        <w:t></w:t>
      </w:r>
    </w:p>
    <w:p w14:paraId="7879177E">
      <w:pPr>
        <w:pStyle w:val="5"/>
        <w:ind w:left="0"/>
        <w:rPr>
          <w:rFonts w:ascii="Symbol" w:hAnsi="Symbol"/>
        </w:rPr>
      </w:pPr>
    </w:p>
    <w:p w14:paraId="6BB84E0D">
      <w:pPr>
        <w:pStyle w:val="5"/>
        <w:ind w:left="0"/>
        <w:rPr>
          <w:rFonts w:ascii="Symbol" w:hAnsi="Symbol"/>
        </w:rPr>
      </w:pPr>
    </w:p>
    <w:p w14:paraId="290BC28C">
      <w:pPr>
        <w:pStyle w:val="5"/>
        <w:spacing w:before="1"/>
        <w:ind w:left="0"/>
        <w:rPr>
          <w:rFonts w:ascii="Symbol" w:hAnsi="Symbol"/>
          <w:sz w:val="18"/>
        </w:rPr>
      </w:pPr>
    </w:p>
    <w:p w14:paraId="16E45C14">
      <w:pPr>
        <w:pStyle w:val="2"/>
        <w:spacing w:before="0"/>
        <w:ind w:left="409" w:right="999"/>
        <w:jc w:val="center"/>
      </w:pPr>
      <w:r>
        <w:t>Регулятивные</w:t>
      </w:r>
      <w:r>
        <w:rPr>
          <w:spacing w:val="-1"/>
        </w:rPr>
        <w:t xml:space="preserve"> </w:t>
      </w:r>
      <w:r>
        <w:t>УУД</w:t>
      </w:r>
    </w:p>
    <w:p w14:paraId="10BA13FF">
      <w:pPr>
        <w:spacing w:before="43"/>
        <w:ind w:left="396" w:right="999"/>
        <w:jc w:val="center"/>
        <w:rPr>
          <w:b/>
          <w:sz w:val="24"/>
        </w:rPr>
      </w:pPr>
      <w:r>
        <w:rPr>
          <w:b/>
          <w:spacing w:val="13"/>
          <w:sz w:val="24"/>
        </w:rPr>
        <w:t>Обучающийся</w:t>
      </w:r>
      <w:r>
        <w:rPr>
          <w:b/>
          <w:spacing w:val="30"/>
          <w:sz w:val="24"/>
        </w:rPr>
        <w:t xml:space="preserve"> </w:t>
      </w:r>
      <w:r>
        <w:rPr>
          <w:b/>
          <w:spacing w:val="13"/>
          <w:sz w:val="24"/>
        </w:rPr>
        <w:t>научится:</w:t>
      </w:r>
    </w:p>
    <w:p w14:paraId="18F5335F">
      <w:pPr>
        <w:pStyle w:val="5"/>
        <w:spacing w:before="6"/>
        <w:ind w:left="0"/>
        <w:rPr>
          <w:b/>
          <w:sz w:val="20"/>
        </w:rPr>
      </w:pPr>
    </w:p>
    <w:p w14:paraId="6CD71339">
      <w:pPr>
        <w:pStyle w:val="7"/>
        <w:numPr>
          <w:ilvl w:val="0"/>
          <w:numId w:val="3"/>
        </w:numPr>
        <w:tabs>
          <w:tab w:val="left" w:pos="1316"/>
        </w:tabs>
        <w:ind w:left="981" w:right="849" w:hanging="12"/>
        <w:rPr>
          <w:sz w:val="24"/>
        </w:rPr>
      </w:pPr>
      <w:r>
        <w:rPr>
          <w:sz w:val="24"/>
        </w:rPr>
        <w:t>целеполаганию,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61"/>
          <w:sz w:val="24"/>
        </w:rPr>
        <w:t xml:space="preserve"> </w:t>
      </w:r>
      <w:r>
        <w:rPr>
          <w:sz w:val="24"/>
        </w:rPr>
        <w:t>преобразование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познавательную;</w:t>
      </w:r>
    </w:p>
    <w:p w14:paraId="6579B2BE">
      <w:pPr>
        <w:pStyle w:val="7"/>
        <w:numPr>
          <w:ilvl w:val="0"/>
          <w:numId w:val="3"/>
        </w:numPr>
        <w:tabs>
          <w:tab w:val="left" w:pos="1316"/>
        </w:tabs>
        <w:ind w:left="981" w:right="851" w:hanging="12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учёта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учителем ориентиров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новом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учебном материале;</w:t>
      </w:r>
    </w:p>
    <w:p w14:paraId="30EAC068">
      <w:pPr>
        <w:pStyle w:val="7"/>
        <w:numPr>
          <w:ilvl w:val="0"/>
          <w:numId w:val="3"/>
        </w:numPr>
        <w:tabs>
          <w:tab w:val="left" w:pos="1316"/>
        </w:tabs>
        <w:ind w:left="1315"/>
        <w:rPr>
          <w:sz w:val="24"/>
        </w:rPr>
      </w:pP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целей;</w:t>
      </w:r>
    </w:p>
    <w:p w14:paraId="3FDF60FA">
      <w:pPr>
        <w:pStyle w:val="7"/>
        <w:numPr>
          <w:ilvl w:val="0"/>
          <w:numId w:val="3"/>
        </w:numPr>
        <w:tabs>
          <w:tab w:val="left" w:pos="1318"/>
        </w:tabs>
        <w:ind w:left="1318" w:hanging="348"/>
        <w:rPr>
          <w:sz w:val="24"/>
        </w:rPr>
      </w:pPr>
      <w:r>
        <w:rPr>
          <w:sz w:val="24"/>
        </w:rPr>
        <w:t>устанавливать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приоритеты;</w:t>
      </w:r>
    </w:p>
    <w:p w14:paraId="26CBEB75">
      <w:pPr>
        <w:pStyle w:val="7"/>
        <w:numPr>
          <w:ilvl w:val="0"/>
          <w:numId w:val="3"/>
        </w:numPr>
        <w:tabs>
          <w:tab w:val="left" w:pos="1318"/>
        </w:tabs>
        <w:ind w:left="1318" w:hanging="348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6"/>
          <w:sz w:val="24"/>
        </w:rPr>
        <w:t xml:space="preserve"> </w:t>
      </w:r>
      <w:r>
        <w:rPr>
          <w:sz w:val="24"/>
        </w:rPr>
        <w:t>время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им;</w:t>
      </w:r>
    </w:p>
    <w:p w14:paraId="3C388872">
      <w:pPr>
        <w:pStyle w:val="7"/>
        <w:numPr>
          <w:ilvl w:val="0"/>
          <w:numId w:val="3"/>
        </w:numPr>
        <w:tabs>
          <w:tab w:val="left" w:pos="1256"/>
        </w:tabs>
        <w:ind w:left="1255" w:hanging="286"/>
        <w:rPr>
          <w:sz w:val="24"/>
        </w:rPr>
      </w:pP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переговоров;</w:t>
      </w:r>
    </w:p>
    <w:p w14:paraId="28526A0C">
      <w:pPr>
        <w:pStyle w:val="7"/>
        <w:numPr>
          <w:ilvl w:val="0"/>
          <w:numId w:val="3"/>
        </w:numPr>
        <w:tabs>
          <w:tab w:val="left" w:pos="1316"/>
        </w:tabs>
        <w:ind w:left="981" w:right="851" w:hanging="12"/>
        <w:rPr>
          <w:sz w:val="24"/>
        </w:rPr>
      </w:pPr>
      <w:r>
        <w:rPr>
          <w:sz w:val="24"/>
        </w:rPr>
        <w:t>осуществлять констатирующий и предвосхищающий контроль по результату и</w:t>
      </w:r>
      <w:r>
        <w:rPr>
          <w:spacing w:val="1"/>
          <w:sz w:val="24"/>
        </w:rPr>
        <w:t xml:space="preserve"> </w:t>
      </w:r>
      <w:r>
        <w:rPr>
          <w:sz w:val="24"/>
        </w:rPr>
        <w:t>по способу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действия;</w:t>
      </w:r>
      <w:r>
        <w:rPr>
          <w:spacing w:val="-1"/>
          <w:sz w:val="24"/>
        </w:rPr>
        <w:t xml:space="preserve"> </w:t>
      </w:r>
      <w:r>
        <w:rPr>
          <w:sz w:val="24"/>
        </w:rPr>
        <w:t>актуальный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внимания;</w:t>
      </w:r>
    </w:p>
    <w:p w14:paraId="14151911">
      <w:pPr>
        <w:pStyle w:val="7"/>
        <w:numPr>
          <w:ilvl w:val="0"/>
          <w:numId w:val="3"/>
        </w:numPr>
        <w:tabs>
          <w:tab w:val="left" w:pos="1316"/>
        </w:tabs>
        <w:ind w:left="981" w:right="849" w:hanging="12"/>
        <w:rPr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вносить необходимые коррективы в исполнение, как в конце действия, так и по</w:t>
      </w:r>
      <w:r>
        <w:rPr>
          <w:spacing w:val="1"/>
          <w:sz w:val="24"/>
        </w:rPr>
        <w:t xml:space="preserve"> </w:t>
      </w:r>
      <w:r>
        <w:rPr>
          <w:sz w:val="24"/>
        </w:rPr>
        <w:t>ходу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реализации;</w:t>
      </w:r>
    </w:p>
    <w:p w14:paraId="02CA6BE6">
      <w:pPr>
        <w:pStyle w:val="7"/>
        <w:numPr>
          <w:ilvl w:val="0"/>
          <w:numId w:val="3"/>
        </w:numPr>
        <w:tabs>
          <w:tab w:val="left" w:pos="1316"/>
        </w:tabs>
        <w:spacing w:before="1"/>
        <w:ind w:left="981" w:right="846" w:hanging="12"/>
        <w:rPr>
          <w:sz w:val="24"/>
        </w:rPr>
      </w:pPr>
      <w:r>
        <w:rPr>
          <w:sz w:val="24"/>
        </w:rPr>
        <w:t>основам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предвидения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процесса.</w:t>
      </w:r>
    </w:p>
    <w:p w14:paraId="4B378B20">
      <w:pPr>
        <w:pStyle w:val="2"/>
        <w:spacing w:before="7"/>
        <w:ind w:left="1977"/>
      </w:pPr>
      <w:r>
        <w:rPr>
          <w:spacing w:val="13"/>
        </w:rPr>
        <w:t>Обучающийся</w:t>
      </w:r>
      <w:r>
        <w:rPr>
          <w:spacing w:val="30"/>
        </w:rPr>
        <w:t xml:space="preserve"> </w:t>
      </w:r>
      <w:r>
        <w:rPr>
          <w:spacing w:val="12"/>
        </w:rPr>
        <w:t>получит</w:t>
      </w:r>
      <w:r>
        <w:rPr>
          <w:spacing w:val="33"/>
        </w:rPr>
        <w:t xml:space="preserve"> </w:t>
      </w:r>
      <w:r>
        <w:rPr>
          <w:spacing w:val="13"/>
        </w:rPr>
        <w:t>возможность</w:t>
      </w:r>
      <w:r>
        <w:rPr>
          <w:spacing w:val="31"/>
        </w:rPr>
        <w:t xml:space="preserve"> </w:t>
      </w:r>
      <w:r>
        <w:rPr>
          <w:spacing w:val="13"/>
        </w:rPr>
        <w:t>научиться:</w:t>
      </w:r>
    </w:p>
    <w:p w14:paraId="33BB7C28">
      <w:pPr>
        <w:pStyle w:val="7"/>
        <w:numPr>
          <w:ilvl w:val="0"/>
          <w:numId w:val="3"/>
        </w:numPr>
        <w:tabs>
          <w:tab w:val="left" w:pos="1256"/>
        </w:tabs>
        <w:spacing w:before="233"/>
        <w:ind w:left="1255" w:hanging="286"/>
        <w:jc w:val="left"/>
        <w:rPr>
          <w:sz w:val="24"/>
        </w:rPr>
      </w:pPr>
      <w:r>
        <w:rPr>
          <w:sz w:val="24"/>
        </w:rPr>
        <w:t>самостоятельно ставить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новые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14:paraId="17F451EB">
      <w:pPr>
        <w:pStyle w:val="7"/>
        <w:numPr>
          <w:ilvl w:val="0"/>
          <w:numId w:val="3"/>
        </w:numPr>
        <w:tabs>
          <w:tab w:val="left" w:pos="1315"/>
          <w:tab w:val="left" w:pos="1316"/>
        </w:tabs>
        <w:ind w:left="1315"/>
        <w:jc w:val="left"/>
        <w:rPr>
          <w:sz w:val="24"/>
        </w:rPr>
      </w:pPr>
      <w:r>
        <w:rPr>
          <w:sz w:val="24"/>
        </w:rPr>
        <w:t>построению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-7"/>
          <w:sz w:val="24"/>
        </w:rPr>
        <w:t xml:space="preserve"> </w:t>
      </w:r>
      <w:r>
        <w:rPr>
          <w:sz w:val="24"/>
        </w:rPr>
        <w:t>во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перспективе;</w:t>
      </w:r>
    </w:p>
    <w:p w14:paraId="6499DA04">
      <w:pPr>
        <w:pStyle w:val="7"/>
        <w:numPr>
          <w:ilvl w:val="0"/>
          <w:numId w:val="3"/>
        </w:numPr>
        <w:tabs>
          <w:tab w:val="left" w:pos="1375"/>
          <w:tab w:val="left" w:pos="1376"/>
        </w:tabs>
        <w:ind w:left="981" w:right="847" w:hanging="12"/>
        <w:jc w:val="left"/>
        <w:rPr>
          <w:sz w:val="24"/>
        </w:rPr>
      </w:pPr>
      <w:r>
        <w:rPr>
          <w:sz w:val="24"/>
        </w:rPr>
        <w:t>при</w:t>
      </w:r>
      <w:r>
        <w:rPr>
          <w:spacing w:val="42"/>
          <w:sz w:val="24"/>
        </w:rPr>
        <w:t xml:space="preserve"> </w:t>
      </w:r>
      <w:r>
        <w:rPr>
          <w:sz w:val="24"/>
        </w:rPr>
        <w:t>планировании</w:t>
      </w:r>
      <w:r>
        <w:rPr>
          <w:spacing w:val="4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39"/>
          <w:sz w:val="24"/>
        </w:rPr>
        <w:t xml:space="preserve"> </w:t>
      </w:r>
      <w:r>
        <w:rPr>
          <w:sz w:val="24"/>
        </w:rPr>
        <w:t>целей</w:t>
      </w:r>
      <w:r>
        <w:rPr>
          <w:spacing w:val="43"/>
          <w:sz w:val="24"/>
        </w:rPr>
        <w:t xml:space="preserve"> </w:t>
      </w:r>
      <w:r>
        <w:rPr>
          <w:sz w:val="24"/>
        </w:rPr>
        <w:t>самостоятельно,</w:t>
      </w:r>
      <w:r>
        <w:rPr>
          <w:spacing w:val="40"/>
          <w:sz w:val="24"/>
        </w:rPr>
        <w:t xml:space="preserve"> </w:t>
      </w:r>
      <w:r>
        <w:rPr>
          <w:sz w:val="24"/>
        </w:rPr>
        <w:t>полно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57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7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 их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достижения;</w:t>
      </w:r>
    </w:p>
    <w:p w14:paraId="3B962284">
      <w:pPr>
        <w:pStyle w:val="7"/>
        <w:numPr>
          <w:ilvl w:val="0"/>
          <w:numId w:val="3"/>
        </w:numPr>
        <w:tabs>
          <w:tab w:val="left" w:pos="1315"/>
          <w:tab w:val="left" w:pos="1316"/>
        </w:tabs>
        <w:ind w:left="981" w:right="851" w:hanging="12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35"/>
          <w:sz w:val="24"/>
        </w:rPr>
        <w:t xml:space="preserve"> </w:t>
      </w:r>
      <w:r>
        <w:rPr>
          <w:sz w:val="24"/>
        </w:rPr>
        <w:t>альтернативные</w:t>
      </w:r>
      <w:r>
        <w:rPr>
          <w:spacing w:val="3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3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34"/>
          <w:sz w:val="24"/>
        </w:rPr>
        <w:t xml:space="preserve"> </w:t>
      </w:r>
      <w:r>
        <w:rPr>
          <w:sz w:val="24"/>
        </w:rPr>
        <w:t>цели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3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эффективный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способ;</w:t>
      </w:r>
    </w:p>
    <w:p w14:paraId="53A1B8FA">
      <w:pPr>
        <w:pStyle w:val="7"/>
        <w:numPr>
          <w:ilvl w:val="0"/>
          <w:numId w:val="3"/>
        </w:numPr>
        <w:tabs>
          <w:tab w:val="left" w:pos="1256"/>
        </w:tabs>
        <w:spacing w:before="1"/>
        <w:ind w:left="981" w:right="847" w:hanging="12"/>
        <w:rPr>
          <w:sz w:val="24"/>
        </w:rPr>
      </w:pPr>
      <w:r>
        <w:rPr>
          <w:sz w:val="24"/>
        </w:rPr>
        <w:t>основам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саморегуляции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своим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 поставленных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целей;</w:t>
      </w:r>
    </w:p>
    <w:p w14:paraId="1A68F7F9">
      <w:pPr>
        <w:pStyle w:val="7"/>
        <w:numPr>
          <w:ilvl w:val="0"/>
          <w:numId w:val="3"/>
        </w:numPr>
        <w:tabs>
          <w:tab w:val="left" w:pos="1316"/>
        </w:tabs>
        <w:ind w:left="981" w:right="849" w:hanging="12"/>
        <w:rPr>
          <w:sz w:val="24"/>
        </w:rPr>
      </w:pPr>
      <w:r>
        <w:rPr>
          <w:sz w:val="24"/>
        </w:rPr>
        <w:t>осуществлять познавательную рефлексию в отношении действий по 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 задач;</w:t>
      </w:r>
    </w:p>
    <w:p w14:paraId="1B57FADB">
      <w:pPr>
        <w:pStyle w:val="7"/>
        <w:numPr>
          <w:ilvl w:val="0"/>
          <w:numId w:val="3"/>
        </w:numPr>
        <w:tabs>
          <w:tab w:val="left" w:pos="1316"/>
        </w:tabs>
        <w:ind w:left="981" w:right="853" w:hanging="12"/>
        <w:rPr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меру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расхода</w:t>
      </w:r>
      <w:r>
        <w:rPr>
          <w:spacing w:val="2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1"/>
          <w:sz w:val="24"/>
        </w:rPr>
        <w:t xml:space="preserve"> </w:t>
      </w:r>
      <w:r>
        <w:rPr>
          <w:sz w:val="24"/>
        </w:rPr>
        <w:t>на решение задачи;</w:t>
      </w:r>
    </w:p>
    <w:p w14:paraId="3235FBCE">
      <w:pPr>
        <w:pStyle w:val="7"/>
        <w:numPr>
          <w:ilvl w:val="0"/>
          <w:numId w:val="3"/>
        </w:numPr>
        <w:tabs>
          <w:tab w:val="left" w:pos="1316"/>
        </w:tabs>
        <w:ind w:left="981" w:right="848" w:hanging="12"/>
        <w:rPr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деятельности;</w:t>
      </w:r>
    </w:p>
    <w:p w14:paraId="2E2FD5D3">
      <w:pPr>
        <w:pStyle w:val="7"/>
        <w:numPr>
          <w:ilvl w:val="0"/>
          <w:numId w:val="3"/>
        </w:numPr>
        <w:tabs>
          <w:tab w:val="left" w:pos="1316"/>
        </w:tabs>
        <w:ind w:left="1315"/>
        <w:rPr>
          <w:sz w:val="24"/>
        </w:rPr>
      </w:pPr>
      <w:r>
        <w:rPr>
          <w:sz w:val="24"/>
        </w:rPr>
        <w:t>основам</w:t>
      </w:r>
      <w:r>
        <w:rPr>
          <w:spacing w:val="-6"/>
          <w:sz w:val="24"/>
        </w:rPr>
        <w:t xml:space="preserve"> </w:t>
      </w:r>
      <w:r>
        <w:rPr>
          <w:sz w:val="24"/>
        </w:rPr>
        <w:t>саморегуляции</w:t>
      </w:r>
      <w:r>
        <w:rPr>
          <w:spacing w:val="-2"/>
          <w:sz w:val="24"/>
        </w:rPr>
        <w:t xml:space="preserve"> </w:t>
      </w:r>
      <w:r>
        <w:rPr>
          <w:sz w:val="24"/>
        </w:rPr>
        <w:t>эмоциональных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состояний;</w:t>
      </w:r>
    </w:p>
    <w:p w14:paraId="65A0A685">
      <w:pPr>
        <w:pStyle w:val="7"/>
        <w:numPr>
          <w:ilvl w:val="0"/>
          <w:numId w:val="3"/>
        </w:numPr>
        <w:tabs>
          <w:tab w:val="left" w:pos="1316"/>
        </w:tabs>
        <w:ind w:left="981" w:right="850" w:hanging="12"/>
        <w:rPr>
          <w:sz w:val="24"/>
        </w:rPr>
      </w:pPr>
      <w:r>
        <w:rPr>
          <w:sz w:val="24"/>
        </w:rPr>
        <w:t>прилагать волевые усилия и преодолевать трудности и препятствия на 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целей.</w:t>
      </w:r>
    </w:p>
    <w:p w14:paraId="6850497A">
      <w:pPr>
        <w:jc w:val="both"/>
        <w:rPr>
          <w:sz w:val="24"/>
        </w:rPr>
        <w:sectPr>
          <w:pgSz w:w="11910" w:h="16850"/>
          <w:pgMar w:top="1040" w:right="0" w:bottom="1240" w:left="1440" w:header="0" w:footer="974" w:gutter="0"/>
          <w:cols w:space="720" w:num="1"/>
        </w:sectPr>
      </w:pPr>
    </w:p>
    <w:p w14:paraId="25BF8AA1">
      <w:pPr>
        <w:pStyle w:val="2"/>
        <w:spacing w:line="278" w:lineRule="auto"/>
        <w:ind w:left="3418" w:right="4013" w:firstLine="184"/>
      </w:pPr>
      <w:r>
        <w:t>Коммуникативные УУД</w:t>
      </w:r>
      <w:r>
        <w:rPr>
          <w:spacing w:val="1"/>
        </w:rPr>
        <w:t xml:space="preserve"> </w:t>
      </w:r>
      <w:r>
        <w:rPr>
          <w:spacing w:val="13"/>
        </w:rPr>
        <w:t>Обучающийся</w:t>
      </w:r>
      <w:r>
        <w:rPr>
          <w:spacing w:val="31"/>
        </w:rPr>
        <w:t xml:space="preserve"> </w:t>
      </w:r>
      <w:r>
        <w:rPr>
          <w:spacing w:val="13"/>
        </w:rPr>
        <w:t>научится:</w:t>
      </w:r>
    </w:p>
    <w:p w14:paraId="712BC0FF">
      <w:pPr>
        <w:pStyle w:val="7"/>
        <w:numPr>
          <w:ilvl w:val="0"/>
          <w:numId w:val="3"/>
        </w:numPr>
        <w:tabs>
          <w:tab w:val="left" w:pos="1318"/>
        </w:tabs>
        <w:spacing w:before="188"/>
        <w:ind w:left="981" w:right="847" w:hanging="12"/>
        <w:rPr>
          <w:sz w:val="24"/>
        </w:rPr>
      </w:pPr>
      <w:r>
        <w:rPr>
          <w:sz w:val="24"/>
        </w:rPr>
        <w:t>учитывать разные мнения и стремиться к координации различных позиций в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сотрудничестве;</w:t>
      </w:r>
    </w:p>
    <w:p w14:paraId="45DB1B6E">
      <w:pPr>
        <w:pStyle w:val="7"/>
        <w:numPr>
          <w:ilvl w:val="0"/>
          <w:numId w:val="3"/>
        </w:numPr>
        <w:tabs>
          <w:tab w:val="left" w:pos="1316"/>
        </w:tabs>
        <w:ind w:left="981" w:right="849" w:hanging="12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координировать её с позициями партнёров в сотрудничестве при выработке 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14:paraId="6C828028">
      <w:pPr>
        <w:pStyle w:val="7"/>
        <w:numPr>
          <w:ilvl w:val="0"/>
          <w:numId w:val="3"/>
        </w:numPr>
        <w:tabs>
          <w:tab w:val="left" w:pos="1256"/>
        </w:tabs>
        <w:ind w:left="981" w:right="848" w:hanging="12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 выбор;</w:t>
      </w:r>
    </w:p>
    <w:p w14:paraId="47F8C6C8">
      <w:pPr>
        <w:pStyle w:val="7"/>
        <w:numPr>
          <w:ilvl w:val="0"/>
          <w:numId w:val="3"/>
        </w:numPr>
        <w:tabs>
          <w:tab w:val="left" w:pos="1256"/>
        </w:tabs>
        <w:ind w:left="981" w:right="848" w:hanging="12"/>
        <w:rPr>
          <w:sz w:val="24"/>
        </w:rPr>
      </w:pP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 точку 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спорить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 позицию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враждебным</w:t>
      </w:r>
      <w:r>
        <w:rPr>
          <w:spacing w:val="-3"/>
          <w:sz w:val="24"/>
        </w:rPr>
        <w:t xml:space="preserve"> </w:t>
      </w:r>
      <w:r>
        <w:rPr>
          <w:sz w:val="24"/>
        </w:rPr>
        <w:t>для оппонентов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образом;</w:t>
      </w:r>
    </w:p>
    <w:p w14:paraId="03246E4E">
      <w:pPr>
        <w:pStyle w:val="7"/>
        <w:numPr>
          <w:ilvl w:val="0"/>
          <w:numId w:val="3"/>
        </w:numPr>
        <w:tabs>
          <w:tab w:val="left" w:pos="1256"/>
        </w:tabs>
        <w:ind w:left="981" w:right="849" w:hanging="12"/>
        <w:rPr>
          <w:sz w:val="24"/>
        </w:rPr>
      </w:pPr>
      <w:r>
        <w:rPr>
          <w:sz w:val="24"/>
        </w:rPr>
        <w:t>задавать вопросы, необходимые для организации собственной деятельности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партнёром;</w:t>
      </w:r>
    </w:p>
    <w:p w14:paraId="183DC76F">
      <w:pPr>
        <w:pStyle w:val="7"/>
        <w:numPr>
          <w:ilvl w:val="0"/>
          <w:numId w:val="3"/>
        </w:numPr>
        <w:tabs>
          <w:tab w:val="left" w:pos="1316"/>
        </w:tabs>
        <w:spacing w:before="1"/>
        <w:ind w:left="981" w:right="854" w:hanging="12"/>
        <w:rPr>
          <w:sz w:val="24"/>
        </w:rPr>
      </w:pPr>
      <w:r>
        <w:rPr>
          <w:sz w:val="24"/>
        </w:rPr>
        <w:t>осуществлять взаимный контроль и оказывать в сотрудничестве 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взаимопомощь;</w:t>
      </w:r>
    </w:p>
    <w:p w14:paraId="1B250B2C">
      <w:pPr>
        <w:pStyle w:val="7"/>
        <w:numPr>
          <w:ilvl w:val="0"/>
          <w:numId w:val="3"/>
        </w:numPr>
        <w:tabs>
          <w:tab w:val="left" w:pos="1316"/>
        </w:tabs>
        <w:ind w:left="981" w:right="849" w:hanging="12"/>
        <w:rPr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6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14:paraId="716E8948">
      <w:pPr>
        <w:pStyle w:val="7"/>
        <w:numPr>
          <w:ilvl w:val="0"/>
          <w:numId w:val="3"/>
        </w:numPr>
        <w:tabs>
          <w:tab w:val="left" w:pos="1316"/>
        </w:tabs>
        <w:ind w:left="981" w:right="848" w:hanging="12"/>
        <w:rPr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речью;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контекстное высказывание;</w:t>
      </w:r>
    </w:p>
    <w:p w14:paraId="37680BA6">
      <w:pPr>
        <w:pStyle w:val="7"/>
        <w:numPr>
          <w:ilvl w:val="0"/>
          <w:numId w:val="3"/>
        </w:numPr>
        <w:tabs>
          <w:tab w:val="left" w:pos="1316"/>
        </w:tabs>
        <w:ind w:left="981" w:right="848" w:hanging="12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 определять цели и функции участников, способы взаимодействия;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общие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14:paraId="41046224">
      <w:pPr>
        <w:pStyle w:val="7"/>
        <w:numPr>
          <w:ilvl w:val="0"/>
          <w:numId w:val="3"/>
        </w:numPr>
        <w:tabs>
          <w:tab w:val="left" w:pos="1316"/>
        </w:tabs>
        <w:ind w:left="1315"/>
        <w:rPr>
          <w:sz w:val="24"/>
        </w:rPr>
      </w:pPr>
      <w:r>
        <w:rPr>
          <w:sz w:val="24"/>
        </w:rPr>
        <w:t>осуществлять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контроль,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коррекцию,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партнёра, уметь</w:t>
      </w:r>
      <w:r>
        <w:rPr>
          <w:spacing w:val="1"/>
          <w:sz w:val="24"/>
        </w:rPr>
        <w:t xml:space="preserve"> </w:t>
      </w:r>
      <w:r>
        <w:rPr>
          <w:sz w:val="24"/>
        </w:rPr>
        <w:t>убеждать;</w:t>
      </w:r>
    </w:p>
    <w:p w14:paraId="2FE190AB">
      <w:pPr>
        <w:pStyle w:val="7"/>
        <w:numPr>
          <w:ilvl w:val="0"/>
          <w:numId w:val="3"/>
        </w:numPr>
        <w:tabs>
          <w:tab w:val="left" w:pos="1316"/>
        </w:tabs>
        <w:ind w:left="981" w:right="847" w:hanging="12"/>
        <w:rPr>
          <w:sz w:val="24"/>
        </w:rPr>
      </w:pP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кооперации;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группу сверстников и строить продуктивное взаимодействие со сверстниками и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взрослыми;</w:t>
      </w:r>
    </w:p>
    <w:p w14:paraId="0786A350">
      <w:pPr>
        <w:pStyle w:val="7"/>
        <w:numPr>
          <w:ilvl w:val="0"/>
          <w:numId w:val="3"/>
        </w:numPr>
        <w:tabs>
          <w:tab w:val="left" w:pos="1256"/>
        </w:tabs>
        <w:ind w:left="1255" w:hanging="286"/>
        <w:rPr>
          <w:sz w:val="24"/>
        </w:rPr>
      </w:pPr>
      <w:r>
        <w:rPr>
          <w:sz w:val="24"/>
        </w:rPr>
        <w:t>основам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рефлексии;</w:t>
      </w:r>
    </w:p>
    <w:p w14:paraId="15E82BD0">
      <w:pPr>
        <w:pStyle w:val="7"/>
        <w:numPr>
          <w:ilvl w:val="0"/>
          <w:numId w:val="3"/>
        </w:numPr>
        <w:tabs>
          <w:tab w:val="left" w:pos="1256"/>
        </w:tabs>
        <w:ind w:left="981" w:right="848" w:hanging="12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отображения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мыслей,</w:t>
      </w:r>
      <w:r>
        <w:rPr>
          <w:spacing w:val="-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потребностей;</w:t>
      </w:r>
    </w:p>
    <w:p w14:paraId="329D9D7E">
      <w:pPr>
        <w:pStyle w:val="7"/>
        <w:numPr>
          <w:ilvl w:val="0"/>
          <w:numId w:val="3"/>
        </w:numPr>
        <w:tabs>
          <w:tab w:val="left" w:pos="1256"/>
        </w:tabs>
        <w:ind w:left="981" w:right="848" w:hanging="12"/>
        <w:rPr>
          <w:sz w:val="24"/>
        </w:rPr>
      </w:pPr>
      <w:r>
        <w:rPr>
          <w:sz w:val="24"/>
        </w:rPr>
        <w:t>отображать в речи (описание, объяснение) содержание совершаемых 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как 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громкой социализированной речи,</w:t>
      </w:r>
      <w:r>
        <w:rPr>
          <w:spacing w:val="-4"/>
          <w:sz w:val="24"/>
        </w:rPr>
        <w:t xml:space="preserve"> </w:t>
      </w:r>
      <w:r>
        <w:rPr>
          <w:sz w:val="24"/>
        </w:rPr>
        <w:t>так и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речи.</w:t>
      </w:r>
    </w:p>
    <w:p w14:paraId="2E8CB26B">
      <w:pPr>
        <w:pStyle w:val="2"/>
        <w:spacing w:before="8"/>
        <w:ind w:left="1977"/>
        <w:jc w:val="both"/>
      </w:pPr>
      <w:r>
        <w:rPr>
          <w:spacing w:val="13"/>
        </w:rPr>
        <w:t>Обучающийся</w:t>
      </w:r>
      <w:r>
        <w:rPr>
          <w:spacing w:val="31"/>
        </w:rPr>
        <w:t xml:space="preserve"> </w:t>
      </w:r>
      <w:r>
        <w:rPr>
          <w:spacing w:val="12"/>
        </w:rPr>
        <w:t>получит</w:t>
      </w:r>
      <w:r>
        <w:rPr>
          <w:spacing w:val="34"/>
        </w:rPr>
        <w:t xml:space="preserve"> </w:t>
      </w:r>
      <w:r>
        <w:rPr>
          <w:spacing w:val="13"/>
        </w:rPr>
        <w:t>возможность</w:t>
      </w:r>
      <w:r>
        <w:rPr>
          <w:spacing w:val="33"/>
        </w:rPr>
        <w:t xml:space="preserve"> </w:t>
      </w:r>
      <w:r>
        <w:rPr>
          <w:spacing w:val="13"/>
        </w:rPr>
        <w:t>научиться:</w:t>
      </w:r>
    </w:p>
    <w:p w14:paraId="2942077F">
      <w:pPr>
        <w:pStyle w:val="5"/>
        <w:spacing w:before="5"/>
        <w:ind w:left="0"/>
        <w:rPr>
          <w:b/>
          <w:sz w:val="20"/>
        </w:rPr>
      </w:pPr>
    </w:p>
    <w:p w14:paraId="75ABD5C1">
      <w:pPr>
        <w:pStyle w:val="7"/>
        <w:numPr>
          <w:ilvl w:val="0"/>
          <w:numId w:val="3"/>
        </w:numPr>
        <w:tabs>
          <w:tab w:val="left" w:pos="1256"/>
        </w:tabs>
        <w:ind w:left="981" w:right="847" w:hanging="12"/>
        <w:rPr>
          <w:sz w:val="24"/>
        </w:rPr>
      </w:pPr>
      <w:r>
        <w:rPr>
          <w:sz w:val="24"/>
        </w:rPr>
        <w:t>коммуникативному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 общения, совместному выполнению какой-либо задачи, участию в спорах,</w:t>
      </w:r>
      <w:r>
        <w:rPr>
          <w:spacing w:val="-57"/>
          <w:sz w:val="24"/>
        </w:rPr>
        <w:t xml:space="preserve"> </w:t>
      </w:r>
      <w:r>
        <w:rPr>
          <w:sz w:val="24"/>
        </w:rPr>
        <w:t>обсуждению;</w:t>
      </w:r>
    </w:p>
    <w:p w14:paraId="25DD0392">
      <w:pPr>
        <w:pStyle w:val="7"/>
        <w:numPr>
          <w:ilvl w:val="0"/>
          <w:numId w:val="3"/>
        </w:numPr>
        <w:tabs>
          <w:tab w:val="left" w:pos="1256"/>
        </w:tabs>
        <w:spacing w:before="1"/>
        <w:ind w:left="981" w:right="848" w:hanging="12"/>
        <w:rPr>
          <w:sz w:val="24"/>
        </w:rPr>
      </w:pPr>
      <w:r>
        <w:rPr>
          <w:sz w:val="24"/>
        </w:rPr>
        <w:t>овладению национально-культурными нормами речевого поведения в 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неформального,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общения.</w:t>
      </w:r>
    </w:p>
    <w:p w14:paraId="59C11408">
      <w:pPr>
        <w:spacing w:before="23"/>
        <w:ind w:left="970"/>
        <w:rPr>
          <w:rFonts w:ascii="Symbol" w:hAnsi="Symbol"/>
          <w:sz w:val="20"/>
        </w:rPr>
      </w:pPr>
      <w:r>
        <w:rPr>
          <w:rFonts w:ascii="Symbol" w:hAnsi="Symbol"/>
          <w:w w:val="99"/>
          <w:sz w:val="20"/>
        </w:rPr>
        <w:t></w:t>
      </w:r>
    </w:p>
    <w:p w14:paraId="514DB2D8">
      <w:pPr>
        <w:pStyle w:val="7"/>
        <w:numPr>
          <w:ilvl w:val="0"/>
          <w:numId w:val="3"/>
        </w:numPr>
        <w:tabs>
          <w:tab w:val="left" w:pos="1317"/>
          <w:tab w:val="left" w:pos="1318"/>
        </w:tabs>
        <w:spacing w:before="8"/>
        <w:ind w:left="1318" w:hanging="348"/>
        <w:jc w:val="left"/>
        <w:rPr>
          <w:sz w:val="24"/>
        </w:rPr>
      </w:pPr>
      <w:r>
        <w:rPr>
          <w:sz w:val="24"/>
        </w:rPr>
        <w:t>учитывать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позиции 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сотрудничестве;</w:t>
      </w:r>
    </w:p>
    <w:p w14:paraId="00BEB264">
      <w:pPr>
        <w:pStyle w:val="7"/>
        <w:numPr>
          <w:ilvl w:val="0"/>
          <w:numId w:val="3"/>
        </w:numPr>
        <w:tabs>
          <w:tab w:val="left" w:pos="1256"/>
        </w:tabs>
        <w:spacing w:line="275" w:lineRule="exact"/>
        <w:ind w:left="1255" w:hanging="286"/>
        <w:jc w:val="left"/>
        <w:rPr>
          <w:sz w:val="24"/>
        </w:rPr>
      </w:pPr>
      <w:r>
        <w:rPr>
          <w:sz w:val="24"/>
        </w:rPr>
        <w:t>учитывать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интересы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позицию;</w:t>
      </w:r>
    </w:p>
    <w:p w14:paraId="3DBD4DEE">
      <w:pPr>
        <w:pStyle w:val="7"/>
        <w:numPr>
          <w:ilvl w:val="0"/>
          <w:numId w:val="3"/>
        </w:numPr>
        <w:tabs>
          <w:tab w:val="left" w:pos="1256"/>
        </w:tabs>
        <w:spacing w:line="275" w:lineRule="exact"/>
        <w:ind w:left="1255" w:hanging="286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относительность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проблемы;</w:t>
      </w:r>
    </w:p>
    <w:p w14:paraId="0C8D91F6">
      <w:pPr>
        <w:pStyle w:val="7"/>
        <w:numPr>
          <w:ilvl w:val="0"/>
          <w:numId w:val="3"/>
        </w:numPr>
        <w:tabs>
          <w:tab w:val="left" w:pos="1376"/>
        </w:tabs>
        <w:ind w:left="981" w:right="846" w:hanging="12"/>
        <w:rPr>
          <w:sz w:val="24"/>
        </w:rPr>
      </w:pPr>
      <w:r>
        <w:rPr>
          <w:sz w:val="24"/>
        </w:rPr>
        <w:t>продуктивно разрешать конфликты на основе учёта интересов и позиций всех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участников, поиска и оценки альтернативных способов разрешения конфликтов;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договариваться и приходить к общему решению в совместной деятельности,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 столкновения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интересов;</w:t>
      </w:r>
    </w:p>
    <w:p w14:paraId="1349BA6E">
      <w:pPr>
        <w:pStyle w:val="7"/>
        <w:numPr>
          <w:ilvl w:val="0"/>
          <w:numId w:val="3"/>
        </w:numPr>
        <w:tabs>
          <w:tab w:val="left" w:pos="1256"/>
        </w:tabs>
        <w:ind w:left="981" w:right="851" w:hanging="12"/>
        <w:rPr>
          <w:sz w:val="24"/>
        </w:rPr>
      </w:pPr>
      <w:r>
        <w:rPr>
          <w:sz w:val="24"/>
        </w:rPr>
        <w:t>брать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(деловое</w:t>
      </w:r>
      <w:r>
        <w:rPr>
          <w:spacing w:val="1"/>
          <w:sz w:val="24"/>
        </w:rPr>
        <w:t xml:space="preserve"> </w:t>
      </w:r>
      <w:r>
        <w:rPr>
          <w:sz w:val="24"/>
        </w:rPr>
        <w:t>лидерство);</w:t>
      </w:r>
    </w:p>
    <w:p w14:paraId="5882DA8B">
      <w:pPr>
        <w:jc w:val="both"/>
        <w:rPr>
          <w:sz w:val="24"/>
        </w:rPr>
        <w:sectPr>
          <w:pgSz w:w="11910" w:h="16850"/>
          <w:pgMar w:top="1060" w:right="0" w:bottom="1240" w:left="1440" w:header="0" w:footer="974" w:gutter="0"/>
          <w:cols w:space="720" w:num="1"/>
        </w:sectPr>
      </w:pPr>
    </w:p>
    <w:p w14:paraId="5EFCBC18">
      <w:pPr>
        <w:pStyle w:val="7"/>
        <w:numPr>
          <w:ilvl w:val="0"/>
          <w:numId w:val="3"/>
        </w:numPr>
        <w:tabs>
          <w:tab w:val="left" w:pos="1376"/>
        </w:tabs>
        <w:spacing w:before="79"/>
        <w:ind w:left="981" w:right="850" w:hanging="12"/>
        <w:rPr>
          <w:sz w:val="24"/>
        </w:rPr>
      </w:pPr>
      <w:r>
        <w:rPr>
          <w:sz w:val="24"/>
        </w:rPr>
        <w:t>оказывать поддержку и содействие тем, от кого зависит достижение цели 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 деятельности;</w:t>
      </w:r>
    </w:p>
    <w:p w14:paraId="7D29EBB2">
      <w:pPr>
        <w:pStyle w:val="7"/>
        <w:numPr>
          <w:ilvl w:val="0"/>
          <w:numId w:val="3"/>
        </w:numPr>
        <w:tabs>
          <w:tab w:val="left" w:pos="1256"/>
        </w:tabs>
        <w:spacing w:before="1"/>
        <w:ind w:left="981" w:right="850" w:hanging="12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рефлексию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 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партнёра;</w:t>
      </w:r>
    </w:p>
    <w:p w14:paraId="5C81DC61">
      <w:pPr>
        <w:pStyle w:val="7"/>
        <w:numPr>
          <w:ilvl w:val="0"/>
          <w:numId w:val="3"/>
        </w:numPr>
        <w:tabs>
          <w:tab w:val="left" w:pos="1316"/>
        </w:tabs>
        <w:ind w:left="981" w:right="848" w:hanging="12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достаточно</w:t>
      </w:r>
      <w:r>
        <w:rPr>
          <w:spacing w:val="1"/>
          <w:sz w:val="24"/>
        </w:rPr>
        <w:t xml:space="preserve"> </w:t>
      </w:r>
      <w:r>
        <w:rPr>
          <w:sz w:val="24"/>
        </w:rPr>
        <w:t>точно,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партнёру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действия;</w:t>
      </w:r>
    </w:p>
    <w:p w14:paraId="1C6A29D7">
      <w:pPr>
        <w:pStyle w:val="7"/>
        <w:numPr>
          <w:ilvl w:val="0"/>
          <w:numId w:val="3"/>
        </w:numPr>
        <w:tabs>
          <w:tab w:val="left" w:pos="1316"/>
        </w:tabs>
        <w:ind w:left="981" w:right="847" w:hanging="12"/>
        <w:rPr>
          <w:sz w:val="24"/>
        </w:rPr>
      </w:pPr>
      <w:r>
        <w:rPr>
          <w:sz w:val="24"/>
        </w:rPr>
        <w:t>вступать в диалог, а также участвовать в коллективном обсуждении проблем,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-58"/>
          <w:sz w:val="24"/>
        </w:rPr>
        <w:t xml:space="preserve"> </w:t>
      </w:r>
      <w:r>
        <w:rPr>
          <w:sz w:val="24"/>
        </w:rPr>
        <w:t>монологической и диалогической формами речи в соответствии с грамматическими</w:t>
      </w:r>
      <w:r>
        <w:rPr>
          <w:spacing w:val="-57"/>
          <w:sz w:val="24"/>
        </w:rPr>
        <w:t xml:space="preserve"> </w:t>
      </w:r>
      <w:r>
        <w:rPr>
          <w:sz w:val="24"/>
        </w:rPr>
        <w:t>и синтаксическими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</w:t>
      </w:r>
    </w:p>
    <w:p w14:paraId="7413A501">
      <w:pPr>
        <w:pStyle w:val="7"/>
        <w:numPr>
          <w:ilvl w:val="0"/>
          <w:numId w:val="3"/>
        </w:numPr>
        <w:tabs>
          <w:tab w:val="left" w:pos="1256"/>
        </w:tabs>
        <w:ind w:left="981" w:right="847" w:hanging="12"/>
        <w:rPr>
          <w:sz w:val="24"/>
        </w:rPr>
      </w:pPr>
      <w:r>
        <w:rPr>
          <w:sz w:val="24"/>
        </w:rPr>
        <w:t>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морально-этическим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принципам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партнёрам,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 другого, адекватного межличностного восприятия, готовности 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реагировать на нужды других, в частности оказывать помощь и эмоциональную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поддержку</w:t>
      </w:r>
      <w:r>
        <w:rPr>
          <w:spacing w:val="1"/>
          <w:sz w:val="24"/>
        </w:rPr>
        <w:t xml:space="preserve"> </w:t>
      </w:r>
      <w:r>
        <w:rPr>
          <w:sz w:val="24"/>
        </w:rPr>
        <w:t>партнёрам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общей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6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групповые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обмен знаниями между членами группы для принятия эффективных 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решений;</w:t>
      </w:r>
    </w:p>
    <w:p w14:paraId="2CEAAE81">
      <w:pPr>
        <w:pStyle w:val="7"/>
        <w:numPr>
          <w:ilvl w:val="0"/>
          <w:numId w:val="3"/>
        </w:numPr>
        <w:tabs>
          <w:tab w:val="left" w:pos="1256"/>
        </w:tabs>
        <w:spacing w:before="1"/>
        <w:ind w:left="981" w:right="848" w:hanging="12"/>
        <w:rPr>
          <w:sz w:val="24"/>
        </w:rPr>
      </w:pPr>
      <w:r>
        <w:rPr>
          <w:sz w:val="24"/>
        </w:rPr>
        <w:t>в совместной деятельности чётко формулировать цели группы и позволять её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</w:t>
      </w:r>
      <w:r>
        <w:rPr>
          <w:spacing w:val="-2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 этих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целей.</w:t>
      </w:r>
    </w:p>
    <w:p w14:paraId="53167BD7">
      <w:pPr>
        <w:pStyle w:val="5"/>
        <w:ind w:left="0"/>
        <w:rPr>
          <w:sz w:val="26"/>
        </w:rPr>
      </w:pPr>
    </w:p>
    <w:p w14:paraId="53AFEFE4">
      <w:pPr>
        <w:pStyle w:val="5"/>
        <w:ind w:left="0"/>
        <w:rPr>
          <w:sz w:val="26"/>
        </w:rPr>
      </w:pPr>
    </w:p>
    <w:p w14:paraId="019746F0">
      <w:pPr>
        <w:pStyle w:val="2"/>
        <w:spacing w:before="206"/>
        <w:ind w:right="996"/>
        <w:jc w:val="center"/>
      </w:pPr>
      <w:r>
        <w:t>Личностные</w:t>
      </w:r>
      <w:r>
        <w:rPr>
          <w:spacing w:val="-8"/>
        </w:rPr>
        <w:t xml:space="preserve"> </w:t>
      </w:r>
      <w:r>
        <w:t>результаты:</w:t>
      </w:r>
    </w:p>
    <w:p w14:paraId="2F530E31">
      <w:pPr>
        <w:spacing w:before="44"/>
        <w:ind w:left="396" w:right="999"/>
        <w:jc w:val="center"/>
        <w:rPr>
          <w:b/>
          <w:sz w:val="24"/>
        </w:rPr>
      </w:pPr>
      <w:r>
        <w:rPr>
          <w:b/>
          <w:sz w:val="24"/>
        </w:rPr>
        <w:t>У</w:t>
      </w:r>
      <w:r>
        <w:rPr>
          <w:b/>
          <w:spacing w:val="30"/>
          <w:sz w:val="24"/>
        </w:rPr>
        <w:t xml:space="preserve"> </w:t>
      </w:r>
      <w:r>
        <w:rPr>
          <w:b/>
          <w:spacing w:val="13"/>
          <w:sz w:val="24"/>
        </w:rPr>
        <w:t>обучающихся</w:t>
      </w:r>
      <w:r>
        <w:rPr>
          <w:b/>
          <w:spacing w:val="33"/>
          <w:sz w:val="24"/>
        </w:rPr>
        <w:t xml:space="preserve"> </w:t>
      </w:r>
      <w:r>
        <w:rPr>
          <w:b/>
          <w:spacing w:val="11"/>
          <w:sz w:val="24"/>
        </w:rPr>
        <w:t>будет</w:t>
      </w:r>
      <w:r>
        <w:rPr>
          <w:b/>
          <w:spacing w:val="34"/>
          <w:sz w:val="24"/>
        </w:rPr>
        <w:t xml:space="preserve"> </w:t>
      </w:r>
      <w:r>
        <w:rPr>
          <w:b/>
          <w:spacing w:val="13"/>
          <w:sz w:val="24"/>
        </w:rPr>
        <w:t>сформировано:</w:t>
      </w:r>
    </w:p>
    <w:p w14:paraId="11D5531E">
      <w:pPr>
        <w:pStyle w:val="7"/>
        <w:numPr>
          <w:ilvl w:val="0"/>
          <w:numId w:val="3"/>
        </w:numPr>
        <w:tabs>
          <w:tab w:val="left" w:pos="1256"/>
        </w:tabs>
        <w:spacing w:before="232"/>
        <w:ind w:left="981" w:right="844" w:hanging="12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национально-культурных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интеллектуальных, творческих способностей и моральных качеств личности; его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2"/>
          <w:sz w:val="24"/>
        </w:rPr>
        <w:t xml:space="preserve"> </w:t>
      </w:r>
      <w:r>
        <w:rPr>
          <w:sz w:val="24"/>
        </w:rPr>
        <w:t>школьного образования;</w:t>
      </w:r>
    </w:p>
    <w:p w14:paraId="4C4038C9">
      <w:pPr>
        <w:pStyle w:val="7"/>
        <w:numPr>
          <w:ilvl w:val="0"/>
          <w:numId w:val="3"/>
        </w:numPr>
        <w:tabs>
          <w:tab w:val="left" w:pos="1316"/>
        </w:tabs>
        <w:spacing w:before="1"/>
        <w:ind w:left="981" w:right="848" w:hanging="12"/>
        <w:rPr>
          <w:sz w:val="24"/>
        </w:rPr>
      </w:pPr>
      <w:r>
        <w:rPr>
          <w:sz w:val="24"/>
        </w:rPr>
        <w:t>осознание эстетической ценности русского языка; уважительное отношение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языку,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него;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1"/>
          <w:sz w:val="24"/>
        </w:rPr>
        <w:t xml:space="preserve"> </w:t>
      </w:r>
      <w:r>
        <w:rPr>
          <w:sz w:val="24"/>
        </w:rPr>
        <w:t>чистоту 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культуры;</w:t>
      </w:r>
      <w:r>
        <w:rPr>
          <w:spacing w:val="-2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речевому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самосовершенствованию;</w:t>
      </w:r>
    </w:p>
    <w:p w14:paraId="6A20E683">
      <w:pPr>
        <w:pStyle w:val="7"/>
        <w:numPr>
          <w:ilvl w:val="0"/>
          <w:numId w:val="3"/>
        </w:numPr>
        <w:tabs>
          <w:tab w:val="left" w:pos="1256"/>
        </w:tabs>
        <w:ind w:left="981" w:right="849" w:hanging="12"/>
        <w:rPr>
          <w:sz w:val="24"/>
        </w:rPr>
      </w:pPr>
      <w:r>
        <w:rPr>
          <w:sz w:val="24"/>
        </w:rPr>
        <w:t>достаточный объем словарного запаса и усвоение грамматических средств, для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свободного выражения мыслей и чувств в процессе речевого общения; способность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к самооценке</w:t>
      </w:r>
      <w:r>
        <w:rPr>
          <w:spacing w:val="-2"/>
          <w:sz w:val="24"/>
        </w:rPr>
        <w:t xml:space="preserve"> </w:t>
      </w:r>
      <w:r>
        <w:rPr>
          <w:sz w:val="24"/>
        </w:rPr>
        <w:t>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 за 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речью.</w:t>
      </w:r>
    </w:p>
    <w:p w14:paraId="25A26EA4">
      <w:pPr>
        <w:pStyle w:val="7"/>
        <w:numPr>
          <w:ilvl w:val="0"/>
          <w:numId w:val="3"/>
        </w:numPr>
        <w:tabs>
          <w:tab w:val="left" w:pos="1256"/>
        </w:tabs>
        <w:ind w:left="981" w:right="848" w:hanging="12"/>
        <w:rPr>
          <w:sz w:val="24"/>
        </w:rPr>
      </w:pPr>
      <w:r>
        <w:rPr>
          <w:sz w:val="24"/>
        </w:rPr>
        <w:t>знание о своей этнической принадлежности, освоение национальных 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традиций,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 народах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этнических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России;</w:t>
      </w:r>
    </w:p>
    <w:p w14:paraId="4426EF7C">
      <w:pPr>
        <w:pStyle w:val="7"/>
        <w:numPr>
          <w:ilvl w:val="0"/>
          <w:numId w:val="3"/>
        </w:numPr>
        <w:tabs>
          <w:tab w:val="left" w:pos="1256"/>
        </w:tabs>
        <w:ind w:left="981" w:right="854" w:hanging="12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общемирового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наследия;</w:t>
      </w:r>
    </w:p>
    <w:p w14:paraId="1F7090C4">
      <w:pPr>
        <w:pStyle w:val="7"/>
        <w:numPr>
          <w:ilvl w:val="0"/>
          <w:numId w:val="3"/>
        </w:numPr>
        <w:tabs>
          <w:tab w:val="left" w:pos="1316"/>
        </w:tabs>
        <w:ind w:left="981" w:right="848" w:hanging="12"/>
        <w:rPr>
          <w:sz w:val="24"/>
        </w:rPr>
      </w:pPr>
      <w:r>
        <w:rPr>
          <w:sz w:val="24"/>
        </w:rPr>
        <w:t>ориентация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иерархизация,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конвенционального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 морали;</w:t>
      </w:r>
    </w:p>
    <w:p w14:paraId="613A4CC2">
      <w:pPr>
        <w:pStyle w:val="7"/>
        <w:numPr>
          <w:ilvl w:val="0"/>
          <w:numId w:val="3"/>
        </w:numPr>
        <w:tabs>
          <w:tab w:val="left" w:pos="1316"/>
        </w:tabs>
        <w:ind w:left="981" w:right="849" w:hanging="12"/>
        <w:rPr>
          <w:sz w:val="24"/>
        </w:rPr>
      </w:pP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социально-критического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политическими событиями;</w:t>
      </w:r>
    </w:p>
    <w:p w14:paraId="691631F8">
      <w:pPr>
        <w:pStyle w:val="7"/>
        <w:numPr>
          <w:ilvl w:val="0"/>
          <w:numId w:val="3"/>
        </w:numPr>
        <w:tabs>
          <w:tab w:val="left" w:pos="1256"/>
        </w:tabs>
        <w:ind w:left="981" w:right="848" w:hanging="12"/>
        <w:rPr>
          <w:sz w:val="24"/>
        </w:rPr>
      </w:pPr>
      <w:r>
        <w:rPr>
          <w:sz w:val="24"/>
        </w:rPr>
        <w:t>экологическое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высокой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проявлениях;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2"/>
          <w:sz w:val="24"/>
        </w:rPr>
        <w:t xml:space="preserve"> </w:t>
      </w:r>
      <w:r>
        <w:rPr>
          <w:sz w:val="24"/>
        </w:rPr>
        <w:t>и 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 природе;</w:t>
      </w:r>
    </w:p>
    <w:p w14:paraId="626233AD">
      <w:pPr>
        <w:pStyle w:val="7"/>
        <w:numPr>
          <w:ilvl w:val="0"/>
          <w:numId w:val="3"/>
        </w:numPr>
        <w:tabs>
          <w:tab w:val="left" w:pos="1376"/>
        </w:tabs>
        <w:spacing w:before="1"/>
        <w:ind w:left="981" w:right="848" w:hanging="12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здоровьесберегающих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технологий;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 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ситуациях.</w:t>
      </w:r>
    </w:p>
    <w:p w14:paraId="32BCD0C7">
      <w:pPr>
        <w:pStyle w:val="7"/>
        <w:numPr>
          <w:ilvl w:val="0"/>
          <w:numId w:val="3"/>
        </w:numPr>
        <w:tabs>
          <w:tab w:val="left" w:pos="1316"/>
        </w:tabs>
        <w:ind w:left="1315"/>
        <w:rPr>
          <w:sz w:val="24"/>
        </w:rPr>
      </w:pPr>
      <w:r>
        <w:rPr>
          <w:sz w:val="24"/>
        </w:rPr>
        <w:t>гражданский</w:t>
      </w:r>
      <w:r>
        <w:rPr>
          <w:spacing w:val="-2"/>
          <w:sz w:val="24"/>
        </w:rPr>
        <w:t xml:space="preserve"> </w:t>
      </w:r>
      <w:r>
        <w:rPr>
          <w:sz w:val="24"/>
        </w:rPr>
        <w:t>патриотизм,</w:t>
      </w:r>
      <w:r>
        <w:rPr>
          <w:spacing w:val="-4"/>
          <w:sz w:val="24"/>
        </w:rPr>
        <w:t xml:space="preserve"> </w:t>
      </w:r>
      <w:r>
        <w:rPr>
          <w:sz w:val="24"/>
        </w:rPr>
        <w:t>любовь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Родине,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-5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страну;</w:t>
      </w:r>
    </w:p>
    <w:p w14:paraId="36C14DC7">
      <w:pPr>
        <w:pStyle w:val="7"/>
        <w:numPr>
          <w:ilvl w:val="0"/>
          <w:numId w:val="3"/>
        </w:numPr>
        <w:tabs>
          <w:tab w:val="left" w:pos="1378"/>
        </w:tabs>
        <w:ind w:left="1378" w:hanging="408"/>
        <w:rPr>
          <w:sz w:val="24"/>
        </w:rPr>
      </w:pPr>
      <w:r>
        <w:rPr>
          <w:sz w:val="24"/>
        </w:rPr>
        <w:t>уважение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культурным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памятникам;</w:t>
      </w:r>
    </w:p>
    <w:p w14:paraId="00C4C48D">
      <w:pPr>
        <w:jc w:val="both"/>
        <w:rPr>
          <w:sz w:val="24"/>
        </w:rPr>
        <w:sectPr>
          <w:pgSz w:w="11910" w:h="16850"/>
          <w:pgMar w:top="1040" w:right="0" w:bottom="1240" w:left="1440" w:header="0" w:footer="974" w:gutter="0"/>
          <w:cols w:space="720" w:num="1"/>
        </w:sectPr>
      </w:pPr>
    </w:p>
    <w:p w14:paraId="5CC5E55F">
      <w:pPr>
        <w:pStyle w:val="7"/>
        <w:numPr>
          <w:ilvl w:val="0"/>
          <w:numId w:val="3"/>
        </w:numPr>
        <w:tabs>
          <w:tab w:val="left" w:pos="1316"/>
        </w:tabs>
        <w:spacing w:before="79"/>
        <w:ind w:left="1315"/>
        <w:rPr>
          <w:sz w:val="24"/>
        </w:rPr>
      </w:pPr>
      <w:r>
        <w:rPr>
          <w:sz w:val="24"/>
        </w:rPr>
        <w:t>эмоционально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положительное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9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0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-8"/>
          <w:sz w:val="24"/>
        </w:rPr>
        <w:t xml:space="preserve"> </w:t>
      </w:r>
      <w:r>
        <w:rPr>
          <w:sz w:val="24"/>
        </w:rPr>
        <w:t>идентичности;</w:t>
      </w:r>
    </w:p>
    <w:p w14:paraId="7554584A">
      <w:pPr>
        <w:pStyle w:val="7"/>
        <w:numPr>
          <w:ilvl w:val="0"/>
          <w:numId w:val="3"/>
        </w:numPr>
        <w:tabs>
          <w:tab w:val="left" w:pos="1318"/>
        </w:tabs>
        <w:ind w:left="981" w:right="846" w:hanging="12"/>
        <w:rPr>
          <w:sz w:val="24"/>
        </w:rPr>
      </w:pPr>
      <w:r>
        <w:rPr>
          <w:sz w:val="24"/>
        </w:rPr>
        <w:t>уважение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их,</w:t>
      </w:r>
      <w:r>
        <w:rPr>
          <w:spacing w:val="1"/>
          <w:sz w:val="24"/>
        </w:rPr>
        <w:t xml:space="preserve"> </w:t>
      </w:r>
      <w:r>
        <w:rPr>
          <w:sz w:val="24"/>
        </w:rPr>
        <w:t>межэтническая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равноправному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сотрудничеству;</w:t>
      </w:r>
    </w:p>
    <w:p w14:paraId="3F73D0C9">
      <w:pPr>
        <w:pStyle w:val="7"/>
        <w:numPr>
          <w:ilvl w:val="0"/>
          <w:numId w:val="3"/>
        </w:numPr>
        <w:tabs>
          <w:tab w:val="left" w:pos="1318"/>
        </w:tabs>
        <w:spacing w:before="1"/>
        <w:ind w:left="981" w:right="847" w:hanging="12"/>
        <w:rPr>
          <w:sz w:val="24"/>
        </w:rPr>
      </w:pPr>
      <w:r>
        <w:rPr>
          <w:sz w:val="24"/>
        </w:rPr>
        <w:t>уважение</w:t>
      </w:r>
      <w:r>
        <w:rPr>
          <w:spacing w:val="60"/>
          <w:sz w:val="24"/>
        </w:rPr>
        <w:t xml:space="preserve"> </w:t>
      </w:r>
      <w:r>
        <w:rPr>
          <w:sz w:val="24"/>
        </w:rPr>
        <w:t>к</w:t>
      </w:r>
      <w:r>
        <w:rPr>
          <w:spacing w:val="60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её</w:t>
      </w:r>
      <w:r>
        <w:rPr>
          <w:spacing w:val="57"/>
          <w:sz w:val="24"/>
        </w:rPr>
        <w:t xml:space="preserve"> </w:t>
      </w:r>
      <w:r>
        <w:rPr>
          <w:sz w:val="24"/>
        </w:rPr>
        <w:t>достоинству,</w:t>
      </w:r>
      <w:r>
        <w:rPr>
          <w:spacing w:val="61"/>
          <w:sz w:val="24"/>
        </w:rPr>
        <w:t xml:space="preserve"> </w:t>
      </w:r>
      <w:r>
        <w:rPr>
          <w:sz w:val="24"/>
        </w:rPr>
        <w:t>доброжелательное</w:t>
      </w:r>
      <w:r>
        <w:rPr>
          <w:spacing w:val="58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58"/>
          <w:sz w:val="24"/>
        </w:rPr>
        <w:t xml:space="preserve"> </w:t>
      </w:r>
      <w:r>
        <w:rPr>
          <w:sz w:val="24"/>
        </w:rPr>
        <w:t>к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окружающим, нетерпимость к любым видам насилия и готовность противостоять</w:t>
      </w:r>
      <w:r>
        <w:rPr>
          <w:spacing w:val="1"/>
          <w:sz w:val="24"/>
        </w:rPr>
        <w:t xml:space="preserve"> </w:t>
      </w:r>
      <w:r>
        <w:rPr>
          <w:sz w:val="24"/>
        </w:rPr>
        <w:t>им;</w:t>
      </w:r>
    </w:p>
    <w:p w14:paraId="0B7A32A4">
      <w:pPr>
        <w:pStyle w:val="7"/>
        <w:numPr>
          <w:ilvl w:val="0"/>
          <w:numId w:val="3"/>
        </w:numPr>
        <w:tabs>
          <w:tab w:val="left" w:pos="1256"/>
        </w:tabs>
        <w:ind w:left="981" w:right="848" w:hanging="12"/>
        <w:rPr>
          <w:sz w:val="24"/>
        </w:rPr>
      </w:pPr>
      <w:r>
        <w:rPr>
          <w:sz w:val="24"/>
        </w:rPr>
        <w:t>уважение к ценностям семьи, любовь к природе, признание ценности 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3"/>
          <w:sz w:val="24"/>
        </w:rPr>
        <w:t xml:space="preserve"> </w:t>
      </w:r>
      <w:r>
        <w:rPr>
          <w:sz w:val="24"/>
        </w:rPr>
        <w:t>оптимизм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восприятии</w:t>
      </w:r>
      <w:r>
        <w:rPr>
          <w:spacing w:val="-2"/>
          <w:sz w:val="24"/>
        </w:rPr>
        <w:t xml:space="preserve"> </w:t>
      </w:r>
      <w:r>
        <w:rPr>
          <w:sz w:val="24"/>
        </w:rPr>
        <w:t>мира;</w:t>
      </w:r>
    </w:p>
    <w:p w14:paraId="70AB9D8C">
      <w:pPr>
        <w:pStyle w:val="7"/>
        <w:numPr>
          <w:ilvl w:val="0"/>
          <w:numId w:val="3"/>
        </w:numPr>
        <w:tabs>
          <w:tab w:val="left" w:pos="1316"/>
        </w:tabs>
        <w:ind w:left="1315"/>
        <w:rPr>
          <w:sz w:val="24"/>
        </w:rPr>
      </w:pPr>
      <w:r>
        <w:rPr>
          <w:sz w:val="24"/>
        </w:rPr>
        <w:t>потребность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самовыражении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самореализации,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признании;</w:t>
      </w:r>
    </w:p>
    <w:p w14:paraId="4973767A">
      <w:pPr>
        <w:pStyle w:val="7"/>
        <w:numPr>
          <w:ilvl w:val="0"/>
          <w:numId w:val="3"/>
        </w:numPr>
        <w:tabs>
          <w:tab w:val="left" w:pos="1256"/>
        </w:tabs>
        <w:ind w:left="981" w:right="847" w:hanging="12"/>
        <w:rPr>
          <w:sz w:val="24"/>
        </w:rPr>
      </w:pPr>
      <w:r>
        <w:rPr>
          <w:sz w:val="24"/>
        </w:rPr>
        <w:t>позитивная моральная самооценка и моральные чувства — чувство гордости при</w:t>
      </w:r>
      <w:r>
        <w:rPr>
          <w:spacing w:val="-57"/>
          <w:sz w:val="24"/>
        </w:rPr>
        <w:t xml:space="preserve"> </w:t>
      </w:r>
      <w:r>
        <w:rPr>
          <w:sz w:val="24"/>
        </w:rPr>
        <w:t>следовании моральным нормам, переживание стыда и вины при их нарушении. 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(поведенческого)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компонента будут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сформированы:</w:t>
      </w:r>
    </w:p>
    <w:p w14:paraId="75E1977D">
      <w:pPr>
        <w:pStyle w:val="7"/>
        <w:numPr>
          <w:ilvl w:val="0"/>
          <w:numId w:val="3"/>
        </w:numPr>
        <w:tabs>
          <w:tab w:val="left" w:pos="1256"/>
        </w:tabs>
        <w:ind w:left="981" w:right="849" w:hanging="12"/>
        <w:rPr>
          <w:sz w:val="24"/>
        </w:rPr>
      </w:pPr>
      <w:r>
        <w:rPr>
          <w:sz w:val="24"/>
        </w:rPr>
        <w:t>готовность и способность к участию в школьном самоуправлении в 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(дежурство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молодёжных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мероприятиях);</w:t>
      </w:r>
    </w:p>
    <w:p w14:paraId="43886400">
      <w:pPr>
        <w:pStyle w:val="7"/>
        <w:numPr>
          <w:ilvl w:val="0"/>
          <w:numId w:val="3"/>
        </w:numPr>
        <w:tabs>
          <w:tab w:val="left" w:pos="1316"/>
        </w:tabs>
        <w:spacing w:before="1"/>
        <w:ind w:left="981" w:right="847" w:hanging="12"/>
        <w:rPr>
          <w:sz w:val="24"/>
        </w:rPr>
      </w:pPr>
      <w:r>
        <w:rPr>
          <w:sz w:val="24"/>
        </w:rPr>
        <w:t>готовность и способность к выполнению норм и требований школьной 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обязанностей</w:t>
      </w:r>
      <w:r>
        <w:rPr>
          <w:spacing w:val="2"/>
          <w:sz w:val="24"/>
        </w:rPr>
        <w:t xml:space="preserve"> </w:t>
      </w:r>
      <w:r>
        <w:rPr>
          <w:sz w:val="24"/>
        </w:rPr>
        <w:t>ученика;</w:t>
      </w:r>
    </w:p>
    <w:p w14:paraId="3D92B87F">
      <w:pPr>
        <w:pStyle w:val="7"/>
        <w:numPr>
          <w:ilvl w:val="0"/>
          <w:numId w:val="3"/>
        </w:numPr>
        <w:tabs>
          <w:tab w:val="left" w:pos="1256"/>
        </w:tabs>
        <w:ind w:left="981" w:right="853" w:hanging="12"/>
        <w:rPr>
          <w:sz w:val="24"/>
        </w:rPr>
      </w:pPr>
      <w:r>
        <w:rPr>
          <w:sz w:val="24"/>
        </w:rPr>
        <w:t>умение вести диалог на основе равноправных отношений и взаимного 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 принятия;</w:t>
      </w:r>
      <w:r>
        <w:rPr>
          <w:spacing w:val="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2"/>
          <w:sz w:val="24"/>
        </w:rPr>
        <w:t xml:space="preserve"> </w:t>
      </w:r>
      <w:r>
        <w:rPr>
          <w:sz w:val="24"/>
        </w:rPr>
        <w:t>конструктивно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разрешать конфликты;</w:t>
      </w:r>
    </w:p>
    <w:p w14:paraId="0EC63E1C">
      <w:pPr>
        <w:pStyle w:val="7"/>
        <w:numPr>
          <w:ilvl w:val="0"/>
          <w:numId w:val="3"/>
        </w:numPr>
        <w:tabs>
          <w:tab w:val="left" w:pos="1256"/>
        </w:tabs>
        <w:ind w:left="981" w:right="846" w:hanging="12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взрослых и сверстников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1"/>
          <w:sz w:val="24"/>
        </w:rPr>
        <w:t xml:space="preserve"> </w:t>
      </w:r>
      <w:r>
        <w:rPr>
          <w:sz w:val="24"/>
        </w:rPr>
        <w:t>дома,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внеучебных</w:t>
      </w:r>
      <w:r>
        <w:rPr>
          <w:spacing w:val="3"/>
          <w:sz w:val="24"/>
        </w:rPr>
        <w:t xml:space="preserve"> </w:t>
      </w:r>
      <w:r>
        <w:rPr>
          <w:sz w:val="24"/>
        </w:rPr>
        <w:t>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20BB9EFF">
      <w:pPr>
        <w:pStyle w:val="7"/>
        <w:numPr>
          <w:ilvl w:val="0"/>
          <w:numId w:val="3"/>
        </w:numPr>
        <w:tabs>
          <w:tab w:val="left" w:pos="1316"/>
        </w:tabs>
        <w:ind w:left="981" w:right="848" w:hanging="12"/>
        <w:rPr>
          <w:sz w:val="24"/>
        </w:rPr>
      </w:pPr>
      <w:r>
        <w:rPr>
          <w:sz w:val="24"/>
        </w:rPr>
        <w:t>потребность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ближайшего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2"/>
          <w:sz w:val="24"/>
        </w:rPr>
        <w:t xml:space="preserve"> </w:t>
      </w:r>
      <w:r>
        <w:rPr>
          <w:sz w:val="24"/>
        </w:rPr>
        <w:t>полезной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14:paraId="02FBF084">
      <w:pPr>
        <w:pStyle w:val="7"/>
        <w:numPr>
          <w:ilvl w:val="0"/>
          <w:numId w:val="3"/>
        </w:numPr>
        <w:tabs>
          <w:tab w:val="left" w:pos="1256"/>
        </w:tabs>
        <w:ind w:left="981" w:right="846" w:hanging="12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 экономических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условий;</w:t>
      </w:r>
    </w:p>
    <w:p w14:paraId="5527060F">
      <w:pPr>
        <w:pStyle w:val="7"/>
        <w:numPr>
          <w:ilvl w:val="0"/>
          <w:numId w:val="3"/>
        </w:numPr>
        <w:tabs>
          <w:tab w:val="left" w:pos="1256"/>
        </w:tabs>
        <w:ind w:left="981" w:right="854" w:hanging="12"/>
        <w:rPr>
          <w:sz w:val="24"/>
        </w:rPr>
      </w:pPr>
      <w:r>
        <w:rPr>
          <w:sz w:val="24"/>
        </w:rPr>
        <w:t>устойчивый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61"/>
          <w:sz w:val="24"/>
        </w:rPr>
        <w:t xml:space="preserve"> </w:t>
      </w:r>
      <w:r>
        <w:rPr>
          <w:sz w:val="24"/>
        </w:rPr>
        <w:t>смыслообразующей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функции познавательного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мотива;</w:t>
      </w:r>
    </w:p>
    <w:p w14:paraId="7AD9F14C">
      <w:pPr>
        <w:pStyle w:val="7"/>
        <w:numPr>
          <w:ilvl w:val="0"/>
          <w:numId w:val="3"/>
        </w:numPr>
        <w:tabs>
          <w:tab w:val="left" w:pos="1316"/>
        </w:tabs>
        <w:ind w:left="1315"/>
        <w:rPr>
          <w:sz w:val="24"/>
        </w:rPr>
      </w:pPr>
      <w:r>
        <w:rPr>
          <w:sz w:val="24"/>
        </w:rPr>
        <w:t>готовность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8"/>
          <w:sz w:val="24"/>
        </w:rPr>
        <w:t xml:space="preserve"> </w:t>
      </w:r>
      <w:r>
        <w:rPr>
          <w:sz w:val="24"/>
        </w:rPr>
        <w:t>профильного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</w:p>
    <w:p w14:paraId="1BACF883">
      <w:pPr>
        <w:pStyle w:val="5"/>
        <w:ind w:left="0"/>
        <w:rPr>
          <w:sz w:val="26"/>
        </w:rPr>
      </w:pPr>
    </w:p>
    <w:p w14:paraId="648D4F02">
      <w:pPr>
        <w:pStyle w:val="2"/>
        <w:spacing w:before="227"/>
        <w:ind w:left="1452"/>
      </w:pPr>
      <w:r>
        <w:rPr>
          <w:spacing w:val="13"/>
        </w:rPr>
        <w:t>Обучающийся</w:t>
      </w:r>
      <w:r>
        <w:rPr>
          <w:spacing w:val="30"/>
        </w:rPr>
        <w:t xml:space="preserve"> </w:t>
      </w:r>
      <w:r>
        <w:rPr>
          <w:spacing w:val="12"/>
        </w:rPr>
        <w:t>получит</w:t>
      </w:r>
      <w:r>
        <w:rPr>
          <w:spacing w:val="33"/>
        </w:rPr>
        <w:t xml:space="preserve"> </w:t>
      </w:r>
      <w:r>
        <w:rPr>
          <w:spacing w:val="13"/>
        </w:rPr>
        <w:t>возможность</w:t>
      </w:r>
      <w:r>
        <w:rPr>
          <w:spacing w:val="31"/>
        </w:rPr>
        <w:t xml:space="preserve"> </w:t>
      </w:r>
      <w:r>
        <w:rPr>
          <w:spacing w:val="10"/>
        </w:rPr>
        <w:t>для</w:t>
      </w:r>
      <w:r>
        <w:rPr>
          <w:spacing w:val="34"/>
        </w:rPr>
        <w:t xml:space="preserve"> </w:t>
      </w:r>
      <w:r>
        <w:rPr>
          <w:spacing w:val="13"/>
        </w:rPr>
        <w:t>формирования:</w:t>
      </w:r>
    </w:p>
    <w:p w14:paraId="17D6CDC3">
      <w:pPr>
        <w:pStyle w:val="7"/>
        <w:numPr>
          <w:ilvl w:val="0"/>
          <w:numId w:val="3"/>
        </w:numPr>
        <w:tabs>
          <w:tab w:val="left" w:pos="1256"/>
        </w:tabs>
        <w:spacing w:before="233"/>
        <w:ind w:left="981" w:right="851" w:hanging="12"/>
        <w:rPr>
          <w:sz w:val="24"/>
        </w:rPr>
      </w:pPr>
      <w:r>
        <w:rPr>
          <w:sz w:val="24"/>
        </w:rPr>
        <w:t>выраженной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учению;</w:t>
      </w:r>
    </w:p>
    <w:p w14:paraId="6A6174C9">
      <w:pPr>
        <w:pStyle w:val="7"/>
        <w:numPr>
          <w:ilvl w:val="0"/>
          <w:numId w:val="3"/>
        </w:numPr>
        <w:tabs>
          <w:tab w:val="left" w:pos="1256"/>
        </w:tabs>
        <w:ind w:left="1255" w:hanging="286"/>
        <w:rPr>
          <w:sz w:val="24"/>
        </w:rPr>
      </w:pPr>
      <w:r>
        <w:rPr>
          <w:sz w:val="24"/>
        </w:rPr>
        <w:t>готовности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самовоспитанию;</w:t>
      </w:r>
    </w:p>
    <w:p w14:paraId="66E597E9">
      <w:pPr>
        <w:pStyle w:val="7"/>
        <w:numPr>
          <w:ilvl w:val="0"/>
          <w:numId w:val="3"/>
        </w:numPr>
        <w:tabs>
          <w:tab w:val="left" w:pos="1256"/>
        </w:tabs>
        <w:ind w:left="1255" w:hanging="286"/>
        <w:rPr>
          <w:sz w:val="24"/>
        </w:rPr>
      </w:pPr>
      <w:r>
        <w:rPr>
          <w:sz w:val="24"/>
        </w:rPr>
        <w:t>адекватной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позитивной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Я-Концепции;</w:t>
      </w:r>
    </w:p>
    <w:p w14:paraId="497B43CA">
      <w:pPr>
        <w:pStyle w:val="7"/>
        <w:numPr>
          <w:ilvl w:val="0"/>
          <w:numId w:val="3"/>
        </w:numPr>
        <w:tabs>
          <w:tab w:val="left" w:pos="1256"/>
        </w:tabs>
        <w:spacing w:before="1"/>
        <w:ind w:left="981" w:right="849" w:hanging="12"/>
        <w:rPr>
          <w:sz w:val="24"/>
        </w:rPr>
      </w:pPr>
      <w:r>
        <w:rPr>
          <w:sz w:val="24"/>
        </w:rPr>
        <w:t>компетентности в реализации основ гражданской идентичности в поступках 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14:paraId="52DC782B">
      <w:pPr>
        <w:pStyle w:val="7"/>
        <w:numPr>
          <w:ilvl w:val="0"/>
          <w:numId w:val="3"/>
        </w:numPr>
        <w:tabs>
          <w:tab w:val="left" w:pos="1316"/>
        </w:tabs>
        <w:ind w:left="981" w:right="851" w:hanging="12"/>
        <w:rPr>
          <w:sz w:val="24"/>
        </w:rPr>
      </w:pPr>
      <w:r>
        <w:rPr>
          <w:sz w:val="24"/>
        </w:rPr>
        <w:t>морального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конвенциональном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моральных дилемм на основе учёта позиций участников дилеммы, ориентации на</w:t>
      </w:r>
      <w:r>
        <w:rPr>
          <w:spacing w:val="1"/>
          <w:sz w:val="24"/>
        </w:rPr>
        <w:t xml:space="preserve"> </w:t>
      </w:r>
      <w:r>
        <w:rPr>
          <w:sz w:val="24"/>
        </w:rPr>
        <w:t>их мотивы и чувства; устойчивое следование в поведении моральным нормам и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этическим требованиям;</w:t>
      </w:r>
    </w:p>
    <w:p w14:paraId="712B14CF">
      <w:pPr>
        <w:pStyle w:val="7"/>
        <w:numPr>
          <w:ilvl w:val="0"/>
          <w:numId w:val="3"/>
        </w:numPr>
        <w:tabs>
          <w:tab w:val="left" w:pos="1256"/>
        </w:tabs>
        <w:ind w:left="981" w:right="849" w:hanging="12"/>
        <w:rPr>
          <w:sz w:val="24"/>
        </w:rPr>
      </w:pPr>
      <w:r>
        <w:rPr>
          <w:sz w:val="24"/>
        </w:rPr>
        <w:t>эмпатии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сопереживания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чувствам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поступках,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благополучия.</w:t>
      </w:r>
    </w:p>
    <w:p w14:paraId="49480664">
      <w:pPr>
        <w:spacing w:before="23"/>
        <w:ind w:left="970"/>
        <w:rPr>
          <w:rFonts w:ascii="Symbol" w:hAnsi="Symbol"/>
          <w:sz w:val="20"/>
        </w:rPr>
      </w:pPr>
      <w:r>
        <w:rPr>
          <w:rFonts w:ascii="Symbol" w:hAnsi="Symbol"/>
          <w:w w:val="99"/>
          <w:sz w:val="20"/>
        </w:rPr>
        <w:t></w:t>
      </w:r>
    </w:p>
    <w:p w14:paraId="6EF74070">
      <w:pPr>
        <w:rPr>
          <w:rFonts w:ascii="Symbol" w:hAnsi="Symbol"/>
          <w:sz w:val="20"/>
        </w:rPr>
        <w:sectPr>
          <w:pgSz w:w="11910" w:h="16850"/>
          <w:pgMar w:top="1040" w:right="0" w:bottom="1240" w:left="1440" w:header="0" w:footer="974" w:gutter="0"/>
          <w:cols w:space="720" w:num="1"/>
        </w:sectPr>
      </w:pPr>
    </w:p>
    <w:p w14:paraId="2DB1B836">
      <w:pPr>
        <w:pStyle w:val="2"/>
        <w:ind w:right="999"/>
        <w:jc w:val="center"/>
      </w:pPr>
      <w:r>
        <w:t>Раздел2.</w:t>
      </w:r>
      <w:r>
        <w:rPr>
          <w:spacing w:val="56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«За</w:t>
      </w:r>
      <w:r>
        <w:rPr>
          <w:spacing w:val="-2"/>
        </w:rPr>
        <w:t xml:space="preserve"> </w:t>
      </w:r>
      <w:r>
        <w:t>страницами</w:t>
      </w:r>
      <w:r>
        <w:rPr>
          <w:spacing w:val="-6"/>
        </w:rPr>
        <w:t xml:space="preserve"> </w:t>
      </w:r>
      <w:r>
        <w:t>учебника</w:t>
      </w:r>
      <w:r>
        <w:rPr>
          <w:spacing w:val="-2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языка»</w:t>
      </w:r>
    </w:p>
    <w:p w14:paraId="04AFCE8D">
      <w:pPr>
        <w:pStyle w:val="5"/>
        <w:ind w:left="0"/>
        <w:rPr>
          <w:b/>
          <w:sz w:val="26"/>
        </w:rPr>
      </w:pPr>
    </w:p>
    <w:p w14:paraId="70C02198">
      <w:pPr>
        <w:spacing w:before="224"/>
        <w:ind w:left="410" w:right="999"/>
        <w:jc w:val="center"/>
        <w:rPr>
          <w:b/>
          <w:sz w:val="24"/>
        </w:rPr>
      </w:pPr>
      <w:r>
        <w:rPr>
          <w:b/>
          <w:sz w:val="24"/>
          <w:u w:val="thick"/>
        </w:rPr>
        <w:t>ТЕМА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1.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Из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истории возникновения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письменности.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(«Дорога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письменности»)</w:t>
      </w:r>
      <w:r>
        <w:rPr>
          <w:b/>
          <w:spacing w:val="55"/>
          <w:sz w:val="24"/>
          <w:u w:val="thick"/>
        </w:rPr>
        <w:t xml:space="preserve"> </w:t>
      </w:r>
      <w:r>
        <w:rPr>
          <w:b/>
          <w:sz w:val="24"/>
          <w:u w:val="thick"/>
        </w:rPr>
        <w:t>-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6</w:t>
      </w:r>
    </w:p>
    <w:p w14:paraId="6E2C7143">
      <w:pPr>
        <w:spacing w:before="41"/>
        <w:ind w:left="409" w:right="999"/>
        <w:jc w:val="center"/>
        <w:rPr>
          <w:b/>
          <w:sz w:val="24"/>
        </w:rPr>
      </w:pPr>
      <w:r>
        <w:rPr>
          <w:b/>
          <w:sz w:val="24"/>
          <w:u w:val="thick"/>
        </w:rPr>
        <w:t>часов</w:t>
      </w:r>
    </w:p>
    <w:p w14:paraId="485FC22D">
      <w:pPr>
        <w:pStyle w:val="5"/>
        <w:spacing w:before="34" w:line="242" w:lineRule="auto"/>
        <w:ind w:left="262"/>
      </w:pPr>
      <w:r>
        <w:t>Рисуночное</w:t>
      </w:r>
      <w:r>
        <w:rPr>
          <w:spacing w:val="9"/>
        </w:rPr>
        <w:t xml:space="preserve"> </w:t>
      </w:r>
      <w:r>
        <w:t>письмо.</w:t>
      </w:r>
      <w:r>
        <w:rPr>
          <w:spacing w:val="8"/>
        </w:rPr>
        <w:t xml:space="preserve"> </w:t>
      </w:r>
      <w:r>
        <w:t>Пиктографическое</w:t>
      </w:r>
      <w:r>
        <w:rPr>
          <w:spacing w:val="7"/>
        </w:rPr>
        <w:t xml:space="preserve"> </w:t>
      </w:r>
      <w:r>
        <w:t>письмо,</w:t>
      </w:r>
      <w:r>
        <w:rPr>
          <w:spacing w:val="10"/>
        </w:rPr>
        <w:t xml:space="preserve"> </w:t>
      </w:r>
      <w:r>
        <w:t>узелковое</w:t>
      </w:r>
      <w:r>
        <w:rPr>
          <w:spacing w:val="10"/>
        </w:rPr>
        <w:t xml:space="preserve"> </w:t>
      </w:r>
      <w:r>
        <w:t>письмо,</w:t>
      </w:r>
      <w:r>
        <w:rPr>
          <w:spacing w:val="8"/>
        </w:rPr>
        <w:t xml:space="preserve"> </w:t>
      </w:r>
      <w:r>
        <w:t>клинопись.</w:t>
      </w:r>
      <w:r>
        <w:rPr>
          <w:spacing w:val="8"/>
        </w:rPr>
        <w:t xml:space="preserve"> </w:t>
      </w:r>
      <w:r>
        <w:t>Буквы,</w:t>
      </w:r>
      <w:r>
        <w:rPr>
          <w:spacing w:val="-57"/>
        </w:rPr>
        <w:t xml:space="preserve"> </w:t>
      </w:r>
      <w:r>
        <w:t>новгородские берестяные</w:t>
      </w:r>
      <w:r>
        <w:rPr>
          <w:spacing w:val="-3"/>
        </w:rPr>
        <w:t xml:space="preserve"> </w:t>
      </w:r>
      <w:r>
        <w:t>грамоты</w:t>
      </w:r>
    </w:p>
    <w:p w14:paraId="1614FD2A">
      <w:pPr>
        <w:pStyle w:val="5"/>
        <w:spacing w:before="196" w:line="242" w:lineRule="auto"/>
        <w:ind w:left="262" w:right="938"/>
      </w:pPr>
      <w:r>
        <w:t>Создание</w:t>
      </w:r>
      <w:r>
        <w:rPr>
          <w:spacing w:val="46"/>
        </w:rPr>
        <w:t xml:space="preserve"> </w:t>
      </w:r>
      <w:r>
        <w:t>славянского</w:t>
      </w:r>
      <w:r>
        <w:rPr>
          <w:spacing w:val="44"/>
        </w:rPr>
        <w:t xml:space="preserve"> </w:t>
      </w:r>
      <w:r>
        <w:t>алфавита.</w:t>
      </w:r>
      <w:r>
        <w:rPr>
          <w:spacing w:val="47"/>
        </w:rPr>
        <w:t xml:space="preserve"> </w:t>
      </w:r>
      <w:r>
        <w:t>Причина,</w:t>
      </w:r>
      <w:r>
        <w:rPr>
          <w:spacing w:val="47"/>
        </w:rPr>
        <w:t xml:space="preserve"> </w:t>
      </w:r>
      <w:r>
        <w:t>история</w:t>
      </w:r>
      <w:r>
        <w:rPr>
          <w:spacing w:val="49"/>
        </w:rPr>
        <w:t xml:space="preserve"> </w:t>
      </w:r>
      <w:r>
        <w:t>создания</w:t>
      </w:r>
      <w:r>
        <w:rPr>
          <w:spacing w:val="46"/>
        </w:rPr>
        <w:t xml:space="preserve"> </w:t>
      </w:r>
      <w:r>
        <w:t>славянского</w:t>
      </w:r>
      <w:r>
        <w:rPr>
          <w:spacing w:val="48"/>
        </w:rPr>
        <w:t xml:space="preserve"> </w:t>
      </w:r>
      <w:r>
        <w:t>алфавита.</w:t>
      </w:r>
      <w:r>
        <w:rPr>
          <w:spacing w:val="-57"/>
        </w:rPr>
        <w:t xml:space="preserve"> </w:t>
      </w:r>
      <w:r>
        <w:t>Князья Кирилл</w:t>
      </w:r>
      <w:r>
        <w:rPr>
          <w:spacing w:val="-3"/>
        </w:rPr>
        <w:t xml:space="preserve"> </w:t>
      </w:r>
      <w:r>
        <w:t>и Мефодий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создатели</w:t>
      </w:r>
      <w:r>
        <w:rPr>
          <w:spacing w:val="-1"/>
        </w:rPr>
        <w:t xml:space="preserve"> </w:t>
      </w:r>
      <w:r>
        <w:t>славянской азбуки</w:t>
      </w:r>
      <w:r>
        <w:rPr>
          <w:spacing w:val="1"/>
        </w:rPr>
        <w:t xml:space="preserve"> </w:t>
      </w:r>
      <w:r>
        <w:t>Кирилица</w:t>
      </w:r>
      <w:r>
        <w:rPr>
          <w:spacing w:val="-1"/>
        </w:rPr>
        <w:t xml:space="preserve"> </w:t>
      </w:r>
      <w:r>
        <w:t>и глаголица.</w:t>
      </w:r>
    </w:p>
    <w:p w14:paraId="591AE8F9">
      <w:pPr>
        <w:pStyle w:val="5"/>
        <w:tabs>
          <w:tab w:val="left" w:pos="6005"/>
        </w:tabs>
        <w:spacing w:before="196" w:line="412" w:lineRule="auto"/>
        <w:ind w:left="262" w:right="1954"/>
      </w:pPr>
      <w:r>
        <w:t>Реформы</w:t>
      </w:r>
      <w:r>
        <w:rPr>
          <w:spacing w:val="-4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азбуки.</w:t>
      </w:r>
      <w:r>
        <w:rPr>
          <w:spacing w:val="-3"/>
        </w:rPr>
        <w:t xml:space="preserve"> </w:t>
      </w:r>
      <w:r>
        <w:t>Причины реформ.</w:t>
      </w:r>
      <w:r>
        <w:rPr>
          <w:spacing w:val="-3"/>
        </w:rPr>
        <w:t xml:space="preserve"> </w:t>
      </w:r>
      <w:r>
        <w:t>Реформа</w:t>
      </w:r>
      <w:r>
        <w:tab/>
      </w:r>
      <w:r>
        <w:t>года. Реформа 1917 года</w:t>
      </w:r>
      <w:r>
        <w:rPr>
          <w:spacing w:val="-58"/>
        </w:rPr>
        <w:t xml:space="preserve"> </w:t>
      </w:r>
      <w:r>
        <w:t>Судьбы</w:t>
      </w:r>
      <w:r>
        <w:rPr>
          <w:spacing w:val="-2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букв. Судьбы</w:t>
      </w:r>
      <w:r>
        <w:rPr>
          <w:spacing w:val="-2"/>
        </w:rPr>
        <w:t xml:space="preserve"> </w:t>
      </w:r>
      <w:r>
        <w:t>букв</w:t>
      </w:r>
      <w:r>
        <w:rPr>
          <w:spacing w:val="3"/>
        </w:rPr>
        <w:t xml:space="preserve"> </w:t>
      </w:r>
      <w:r>
        <w:t>«Фита»,</w:t>
      </w:r>
      <w:r>
        <w:rPr>
          <w:spacing w:val="5"/>
        </w:rPr>
        <w:t xml:space="preserve"> </w:t>
      </w:r>
      <w:r>
        <w:t>Ъ,</w:t>
      </w:r>
      <w:r>
        <w:rPr>
          <w:spacing w:val="-1"/>
        </w:rPr>
        <w:t xml:space="preserve"> </w:t>
      </w:r>
      <w:r>
        <w:t>Ь, Ять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14:paraId="785054D5">
      <w:pPr>
        <w:pStyle w:val="5"/>
        <w:spacing w:before="2" w:line="415" w:lineRule="auto"/>
        <w:ind w:left="262" w:right="853"/>
      </w:pPr>
      <w:r>
        <w:t>Понятие скорописи. Причина появления стенографии Элементы стенографии.</w:t>
      </w:r>
      <w:r>
        <w:rPr>
          <w:spacing w:val="1"/>
        </w:rPr>
        <w:t xml:space="preserve"> </w:t>
      </w:r>
      <w:r>
        <w:t>Практическое</w:t>
      </w:r>
      <w:r>
        <w:rPr>
          <w:spacing w:val="-3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алфавита.</w:t>
      </w:r>
      <w:r>
        <w:rPr>
          <w:spacing w:val="-2"/>
        </w:rPr>
        <w:t xml:space="preserve"> </w:t>
      </w:r>
      <w:r>
        <w:t>(словари,</w:t>
      </w:r>
      <w:r>
        <w:rPr>
          <w:spacing w:val="-2"/>
        </w:rPr>
        <w:t xml:space="preserve"> </w:t>
      </w:r>
      <w:r>
        <w:t>справочники,</w:t>
      </w:r>
      <w:r>
        <w:rPr>
          <w:spacing w:val="-2"/>
        </w:rPr>
        <w:t xml:space="preserve"> </w:t>
      </w:r>
      <w:r>
        <w:t>списки,</w:t>
      </w:r>
      <w:r>
        <w:rPr>
          <w:spacing w:val="-2"/>
        </w:rPr>
        <w:t xml:space="preserve"> </w:t>
      </w:r>
      <w:r>
        <w:t>алфавитные</w:t>
      </w:r>
      <w:r>
        <w:rPr>
          <w:spacing w:val="-1"/>
        </w:rPr>
        <w:t xml:space="preserve"> </w:t>
      </w:r>
      <w:r>
        <w:t>книги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</w:t>
      </w:r>
    </w:p>
    <w:p w14:paraId="746A0E6C">
      <w:pPr>
        <w:pStyle w:val="5"/>
        <w:ind w:left="0"/>
        <w:rPr>
          <w:sz w:val="26"/>
        </w:rPr>
      </w:pPr>
    </w:p>
    <w:p w14:paraId="57425045">
      <w:pPr>
        <w:pStyle w:val="5"/>
        <w:ind w:left="0"/>
        <w:rPr>
          <w:sz w:val="26"/>
        </w:rPr>
      </w:pPr>
    </w:p>
    <w:p w14:paraId="3C03A414">
      <w:pPr>
        <w:pStyle w:val="2"/>
        <w:spacing w:before="158"/>
        <w:ind w:left="1942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Фонетика.</w:t>
      </w:r>
      <w:r>
        <w:rPr>
          <w:spacing w:val="-1"/>
        </w:rPr>
        <w:t xml:space="preserve"> </w:t>
      </w:r>
      <w:r>
        <w:t>(«Секреты</w:t>
      </w:r>
      <w:r>
        <w:rPr>
          <w:spacing w:val="-1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речи»)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часов</w:t>
      </w:r>
    </w:p>
    <w:p w14:paraId="667630C9">
      <w:pPr>
        <w:pStyle w:val="5"/>
        <w:spacing w:before="38" w:line="415" w:lineRule="auto"/>
        <w:ind w:left="262" w:right="1479"/>
      </w:pPr>
      <w:r>
        <w:t>Буквы и звуки. Орфограмма. Орфограммы, основанные на правилах фонетики</w:t>
      </w:r>
      <w:r>
        <w:rPr>
          <w:spacing w:val="1"/>
        </w:rPr>
        <w:t xml:space="preserve"> </w:t>
      </w:r>
      <w:r>
        <w:t>Интонация. Роль интонации. Оформление</w:t>
      </w:r>
      <w:r>
        <w:rPr>
          <w:spacing w:val="1"/>
        </w:rPr>
        <w:t xml:space="preserve"> </w:t>
      </w:r>
      <w:r>
        <w:t>интонационных особенностей на письме</w:t>
      </w:r>
      <w:r>
        <w:rPr>
          <w:spacing w:val="-57"/>
        </w:rPr>
        <w:t xml:space="preserve"> </w:t>
      </w:r>
      <w:r>
        <w:t>Русские говоры.</w:t>
      </w:r>
      <w:r>
        <w:rPr>
          <w:spacing w:val="-1"/>
        </w:rPr>
        <w:t xml:space="preserve"> </w:t>
      </w:r>
      <w:r>
        <w:t>Московские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петербургские</w:t>
      </w:r>
      <w:r>
        <w:rPr>
          <w:spacing w:val="-3"/>
        </w:rPr>
        <w:t xml:space="preserve"> </w:t>
      </w:r>
      <w:r>
        <w:t>говоры.</w:t>
      </w:r>
    </w:p>
    <w:p w14:paraId="3F60066D">
      <w:pPr>
        <w:pStyle w:val="5"/>
        <w:spacing w:line="242" w:lineRule="auto"/>
        <w:ind w:left="262"/>
      </w:pPr>
      <w:r>
        <w:t>Особенности</w:t>
      </w:r>
      <w:r>
        <w:rPr>
          <w:spacing w:val="1"/>
        </w:rPr>
        <w:t xml:space="preserve"> </w:t>
      </w:r>
      <w:r>
        <w:t>говоров</w:t>
      </w:r>
      <w:r>
        <w:rPr>
          <w:spacing w:val="-1"/>
        </w:rPr>
        <w:t xml:space="preserve"> </w:t>
      </w:r>
      <w:r>
        <w:t>Ростовской области. Особенности</w:t>
      </w:r>
      <w:r>
        <w:rPr>
          <w:spacing w:val="3"/>
        </w:rPr>
        <w:t xml:space="preserve"> </w:t>
      </w:r>
      <w:r>
        <w:t>говоров</w:t>
      </w:r>
      <w:r>
        <w:rPr>
          <w:spacing w:val="-2"/>
        </w:rPr>
        <w:t xml:space="preserve"> </w:t>
      </w:r>
      <w:r>
        <w:t>наших</w:t>
      </w:r>
      <w:r>
        <w:rPr>
          <w:spacing w:val="3"/>
        </w:rPr>
        <w:t xml:space="preserve"> </w:t>
      </w:r>
      <w:r>
        <w:t>сел.</w:t>
      </w:r>
      <w:r>
        <w:rPr>
          <w:spacing w:val="5"/>
        </w:rPr>
        <w:t xml:space="preserve"> </w:t>
      </w:r>
      <w:r>
        <w:t>«Справочник</w:t>
      </w:r>
      <w:r>
        <w:rPr>
          <w:spacing w:val="-57"/>
        </w:rPr>
        <w:t xml:space="preserve"> </w:t>
      </w:r>
      <w:r>
        <w:t>диалектов</w:t>
      </w:r>
      <w:r>
        <w:rPr>
          <w:spacing w:val="-1"/>
        </w:rPr>
        <w:t xml:space="preserve"> </w:t>
      </w:r>
      <w:r>
        <w:t>наших</w:t>
      </w:r>
      <w:r>
        <w:rPr>
          <w:spacing w:val="2"/>
        </w:rPr>
        <w:t xml:space="preserve"> </w:t>
      </w:r>
      <w:r>
        <w:t>сел».</w:t>
      </w:r>
    </w:p>
    <w:p w14:paraId="4A8EAB55">
      <w:pPr>
        <w:pStyle w:val="5"/>
        <w:ind w:left="0"/>
        <w:rPr>
          <w:sz w:val="26"/>
        </w:rPr>
      </w:pPr>
    </w:p>
    <w:p w14:paraId="75C1C716">
      <w:pPr>
        <w:pStyle w:val="2"/>
        <w:spacing w:before="177"/>
        <w:ind w:left="1877"/>
        <w:jc w:val="both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Лексика</w:t>
      </w:r>
      <w:r>
        <w:rPr>
          <w:spacing w:val="1"/>
        </w:rPr>
        <w:t xml:space="preserve"> </w:t>
      </w:r>
      <w:r>
        <w:t>(«Тайны</w:t>
      </w:r>
      <w:r>
        <w:rPr>
          <w:spacing w:val="56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слова»)</w:t>
      </w:r>
      <w:r>
        <w:rPr>
          <w:spacing w:val="-2"/>
        </w:rPr>
        <w:t xml:space="preserve"> </w:t>
      </w:r>
      <w:r>
        <w:t>-</w:t>
      </w:r>
      <w:r>
        <w:rPr>
          <w:spacing w:val="56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часов</w:t>
      </w:r>
    </w:p>
    <w:p w14:paraId="76D63B3E">
      <w:pPr>
        <w:pStyle w:val="5"/>
        <w:spacing w:before="36"/>
        <w:ind w:left="262" w:right="849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личностью</w:t>
      </w:r>
      <w:r>
        <w:rPr>
          <w:spacing w:val="1"/>
        </w:rPr>
        <w:t xml:space="preserve"> </w:t>
      </w:r>
      <w:r>
        <w:t>В.И.Даля.</w:t>
      </w:r>
      <w:r>
        <w:rPr>
          <w:spacing w:val="1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В.И.Даля.</w:t>
      </w:r>
      <w:r>
        <w:rPr>
          <w:spacing w:val="1"/>
        </w:rPr>
        <w:t xml:space="preserve"> </w:t>
      </w:r>
      <w:r>
        <w:t>Толковые</w:t>
      </w:r>
      <w:r>
        <w:rPr>
          <w:spacing w:val="1"/>
        </w:rPr>
        <w:t xml:space="preserve"> </w:t>
      </w:r>
      <w:r>
        <w:t>словари.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иностранных слов. Этимологические словари. Словари</w:t>
      </w:r>
      <w:r>
        <w:rPr>
          <w:spacing w:val="1"/>
        </w:rPr>
        <w:t xml:space="preserve"> </w:t>
      </w:r>
      <w:r>
        <w:t>писателей. Словари синонимов и</w:t>
      </w:r>
      <w:r>
        <w:rPr>
          <w:spacing w:val="1"/>
        </w:rPr>
        <w:t xml:space="preserve"> </w:t>
      </w:r>
      <w:r>
        <w:t>омонимов.</w:t>
      </w:r>
    </w:p>
    <w:p w14:paraId="6C441DAD">
      <w:pPr>
        <w:pStyle w:val="5"/>
        <w:spacing w:before="199"/>
        <w:ind w:left="262" w:right="847"/>
        <w:jc w:val="both"/>
      </w:pPr>
      <w:r>
        <w:t>Антропонимика. Ономастика. Значение имени. Имя и отчество. История возникновения</w:t>
      </w:r>
      <w:r>
        <w:rPr>
          <w:spacing w:val="1"/>
        </w:rPr>
        <w:t xml:space="preserve"> </w:t>
      </w:r>
      <w:r>
        <w:t>фамилии.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«говорящих</w:t>
      </w:r>
      <w:r>
        <w:rPr>
          <w:spacing w:val="1"/>
        </w:rPr>
        <w:t xml:space="preserve"> </w:t>
      </w:r>
      <w:r>
        <w:t>фамилий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произведениях».</w:t>
      </w:r>
      <w:r>
        <w:rPr>
          <w:spacing w:val="-57"/>
        </w:rPr>
        <w:t xml:space="preserve"> </w:t>
      </w:r>
      <w:r>
        <w:t>Понятие «уличная фамилия».</w:t>
      </w:r>
      <w:r>
        <w:rPr>
          <w:spacing w:val="1"/>
        </w:rPr>
        <w:t xml:space="preserve"> </w:t>
      </w:r>
      <w:r>
        <w:t>Уличные фамилии односельчан. Причины появления этих</w:t>
      </w:r>
      <w:r>
        <w:rPr>
          <w:spacing w:val="1"/>
        </w:rPr>
        <w:t xml:space="preserve"> </w:t>
      </w:r>
      <w:r>
        <w:t>фамилий.</w:t>
      </w:r>
    </w:p>
    <w:p w14:paraId="02938B65">
      <w:pPr>
        <w:pStyle w:val="5"/>
        <w:spacing w:before="202"/>
        <w:ind w:left="262"/>
        <w:jc w:val="both"/>
      </w:pPr>
      <w:r>
        <w:t>Топонимы.</w:t>
      </w:r>
      <w:r>
        <w:rPr>
          <w:spacing w:val="-3"/>
        </w:rPr>
        <w:t xml:space="preserve"> </w:t>
      </w:r>
      <w:r>
        <w:t>Гидронимы.</w:t>
      </w:r>
      <w:r>
        <w:rPr>
          <w:spacing w:val="-3"/>
        </w:rPr>
        <w:t xml:space="preserve"> </w:t>
      </w:r>
      <w:r>
        <w:t>Топонимы</w:t>
      </w:r>
      <w:r>
        <w:rPr>
          <w:spacing w:val="54"/>
        </w:rPr>
        <w:t xml:space="preserve"> </w:t>
      </w:r>
      <w:r>
        <w:t>наших</w:t>
      </w:r>
      <w:r>
        <w:rPr>
          <w:spacing w:val="-2"/>
        </w:rPr>
        <w:t xml:space="preserve"> </w:t>
      </w:r>
      <w:r>
        <w:t>сел.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названий</w:t>
      </w:r>
      <w:r>
        <w:rPr>
          <w:spacing w:val="-4"/>
        </w:rPr>
        <w:t xml:space="preserve"> </w:t>
      </w:r>
      <w:r>
        <w:t>наших</w:t>
      </w:r>
      <w:r>
        <w:rPr>
          <w:spacing w:val="-2"/>
        </w:rPr>
        <w:t xml:space="preserve"> </w:t>
      </w:r>
      <w:r>
        <w:t>сел.</w:t>
      </w:r>
    </w:p>
    <w:p w14:paraId="26BBD175">
      <w:pPr>
        <w:pStyle w:val="5"/>
        <w:spacing w:before="197" w:line="242" w:lineRule="auto"/>
        <w:ind w:left="262" w:right="848"/>
        <w:jc w:val="both"/>
      </w:pPr>
      <w:r>
        <w:t>Понятие</w:t>
      </w:r>
      <w:r>
        <w:rPr>
          <w:spacing w:val="1"/>
        </w:rPr>
        <w:t xml:space="preserve"> </w:t>
      </w:r>
      <w:r>
        <w:t>«диалектологии».</w:t>
      </w:r>
      <w:r>
        <w:rPr>
          <w:spacing w:val="1"/>
        </w:rPr>
        <w:t xml:space="preserve"> </w:t>
      </w:r>
      <w:r>
        <w:t>Диалекты</w:t>
      </w:r>
      <w:r>
        <w:rPr>
          <w:spacing w:val="1"/>
        </w:rPr>
        <w:t xml:space="preserve"> </w:t>
      </w:r>
      <w:r>
        <w:t>южных</w:t>
      </w:r>
      <w:r>
        <w:rPr>
          <w:spacing w:val="1"/>
        </w:rPr>
        <w:t xml:space="preserve"> </w:t>
      </w:r>
      <w:r>
        <w:t>областей.</w:t>
      </w:r>
      <w:r>
        <w:rPr>
          <w:spacing w:val="1"/>
        </w:rPr>
        <w:t xml:space="preserve"> </w:t>
      </w:r>
      <w:r>
        <w:t>Диалекты</w:t>
      </w:r>
      <w:r>
        <w:rPr>
          <w:spacing w:val="1"/>
        </w:rPr>
        <w:t xml:space="preserve"> </w:t>
      </w:r>
      <w:r>
        <w:t>северных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России</w:t>
      </w:r>
    </w:p>
    <w:p w14:paraId="3395F5CE">
      <w:pPr>
        <w:pStyle w:val="5"/>
        <w:spacing w:before="196"/>
        <w:ind w:left="262" w:right="848"/>
        <w:jc w:val="both"/>
      </w:pPr>
      <w:r>
        <w:t>Фразеологические сочетания,</w:t>
      </w:r>
      <w:r>
        <w:rPr>
          <w:spacing w:val="1"/>
        </w:rPr>
        <w:t xml:space="preserve"> </w:t>
      </w:r>
      <w:r>
        <w:t>фразеологические сращения, фразеологические единства</w:t>
      </w:r>
      <w:r>
        <w:rPr>
          <w:spacing w:val="1"/>
        </w:rPr>
        <w:t xml:space="preserve"> </w:t>
      </w:r>
      <w:r>
        <w:t>(идиомы).</w:t>
      </w:r>
      <w:r>
        <w:rPr>
          <w:spacing w:val="1"/>
        </w:rPr>
        <w:t xml:space="preserve"> </w:t>
      </w:r>
      <w:r>
        <w:t>Библейские</w:t>
      </w:r>
      <w:r>
        <w:rPr>
          <w:spacing w:val="1"/>
        </w:rPr>
        <w:t xml:space="preserve"> </w:t>
      </w:r>
      <w:r>
        <w:t>фразеологизмы,</w:t>
      </w:r>
      <w:r>
        <w:rPr>
          <w:spacing w:val="1"/>
        </w:rPr>
        <w:t xml:space="preserve"> </w:t>
      </w:r>
      <w:r>
        <w:t>фразеологические</w:t>
      </w:r>
      <w:r>
        <w:rPr>
          <w:spacing w:val="1"/>
        </w:rPr>
        <w:t xml:space="preserve"> </w:t>
      </w:r>
      <w:r>
        <w:t>обороты</w:t>
      </w:r>
      <w:r>
        <w:rPr>
          <w:spacing w:val="1"/>
        </w:rPr>
        <w:t xml:space="preserve"> </w:t>
      </w:r>
      <w:r>
        <w:t>греческих</w:t>
      </w:r>
      <w:r>
        <w:rPr>
          <w:spacing w:val="1"/>
        </w:rPr>
        <w:t xml:space="preserve"> </w:t>
      </w:r>
      <w:r>
        <w:t>мифов.</w:t>
      </w:r>
      <w:r>
        <w:rPr>
          <w:spacing w:val="1"/>
        </w:rPr>
        <w:t xml:space="preserve"> </w:t>
      </w:r>
      <w:r>
        <w:t>Фразеологизмы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наших</w:t>
      </w:r>
      <w:r>
        <w:rPr>
          <w:spacing w:val="1"/>
        </w:rPr>
        <w:t xml:space="preserve"> </w:t>
      </w:r>
      <w:r>
        <w:t>старожилов.</w:t>
      </w:r>
    </w:p>
    <w:p w14:paraId="0A17B980">
      <w:pPr>
        <w:pStyle w:val="5"/>
        <w:spacing w:before="200" w:line="242" w:lineRule="auto"/>
        <w:ind w:left="262" w:right="848"/>
        <w:jc w:val="both"/>
      </w:pPr>
      <w:r>
        <w:t>Заимствования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заимствований.</w:t>
      </w:r>
      <w:r>
        <w:rPr>
          <w:spacing w:val="1"/>
        </w:rPr>
        <w:t xml:space="preserve"> </w:t>
      </w:r>
      <w:r>
        <w:t>Спор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заимствованиях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«Арзамас»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«Беседой</w:t>
      </w:r>
      <w:r>
        <w:rPr>
          <w:spacing w:val="1"/>
        </w:rPr>
        <w:t xml:space="preserve"> </w:t>
      </w:r>
      <w:r>
        <w:t>любителей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словесности».</w:t>
      </w:r>
      <w:r>
        <w:rPr>
          <w:spacing w:val="6"/>
        </w:rPr>
        <w:t xml:space="preserve"> </w:t>
      </w:r>
      <w:r>
        <w:t>«Опознавательные»</w:t>
      </w:r>
      <w:r>
        <w:rPr>
          <w:spacing w:val="51"/>
        </w:rPr>
        <w:t xml:space="preserve"> </w:t>
      </w:r>
      <w:r>
        <w:t>знаки</w:t>
      </w:r>
      <w:r>
        <w:rPr>
          <w:spacing w:val="3"/>
        </w:rPr>
        <w:t xml:space="preserve"> </w:t>
      </w:r>
      <w:r>
        <w:t>заимствованных</w:t>
      </w:r>
      <w:r>
        <w:rPr>
          <w:spacing w:val="1"/>
        </w:rPr>
        <w:t xml:space="preserve"> </w:t>
      </w:r>
      <w:r>
        <w:t>слов.</w:t>
      </w:r>
    </w:p>
    <w:p w14:paraId="203A3689">
      <w:pPr>
        <w:spacing w:line="242" w:lineRule="auto"/>
        <w:jc w:val="both"/>
        <w:sectPr>
          <w:pgSz w:w="11910" w:h="16850"/>
          <w:pgMar w:top="1060" w:right="0" w:bottom="1240" w:left="1440" w:header="0" w:footer="974" w:gutter="0"/>
          <w:cols w:space="720" w:num="1"/>
        </w:sectPr>
      </w:pPr>
    </w:p>
    <w:p w14:paraId="7A381CB4">
      <w:pPr>
        <w:pStyle w:val="5"/>
        <w:tabs>
          <w:tab w:val="left" w:pos="1737"/>
          <w:tab w:val="left" w:pos="2532"/>
          <w:tab w:val="left" w:pos="3960"/>
          <w:tab w:val="left" w:pos="4320"/>
          <w:tab w:val="left" w:pos="5676"/>
          <w:tab w:val="left" w:pos="7241"/>
          <w:tab w:val="left" w:pos="9028"/>
          <w:tab w:val="left" w:pos="9508"/>
        </w:tabs>
        <w:spacing w:before="79" w:line="242" w:lineRule="auto"/>
        <w:ind w:left="262" w:right="846"/>
      </w:pPr>
      <w:r>
        <w:t>Устаревшие</w:t>
      </w:r>
      <w:r>
        <w:tab/>
      </w:r>
      <w:r>
        <w:t>слова</w:t>
      </w:r>
      <w:r>
        <w:tab/>
      </w:r>
      <w:r>
        <w:t>(историзмы</w:t>
      </w:r>
      <w:r>
        <w:tab/>
      </w:r>
      <w:r>
        <w:t>и</w:t>
      </w:r>
      <w:r>
        <w:tab/>
      </w:r>
      <w:r>
        <w:t>архаизмы).</w:t>
      </w:r>
      <w:r>
        <w:tab/>
      </w:r>
      <w:r>
        <w:t>Неологизмы.</w:t>
      </w:r>
      <w:r>
        <w:tab/>
      </w:r>
      <w:r>
        <w:t>Использование</w:t>
      </w:r>
      <w:r>
        <w:tab/>
      </w:r>
      <w:r>
        <w:t>их</w:t>
      </w:r>
      <w:r>
        <w:tab/>
      </w:r>
      <w:r>
        <w:rPr>
          <w:spacing w:val="-4"/>
        </w:rPr>
        <w:t>в</w:t>
      </w:r>
      <w:r>
        <w:rPr>
          <w:spacing w:val="-57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литературе</w:t>
      </w:r>
    </w:p>
    <w:p w14:paraId="0BFF07D3">
      <w:pPr>
        <w:pStyle w:val="5"/>
        <w:spacing w:before="199"/>
        <w:ind w:left="262"/>
      </w:pPr>
      <w:r>
        <w:t>Из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старинных</w:t>
      </w:r>
      <w:r>
        <w:rPr>
          <w:spacing w:val="-4"/>
        </w:rPr>
        <w:t xml:space="preserve"> </w:t>
      </w:r>
      <w:r>
        <w:t>названий</w:t>
      </w:r>
      <w:r>
        <w:rPr>
          <w:spacing w:val="57"/>
        </w:rPr>
        <w:t xml:space="preserve"> </w:t>
      </w:r>
      <w:r>
        <w:t>месяцев.</w:t>
      </w:r>
      <w:r>
        <w:rPr>
          <w:spacing w:val="-3"/>
        </w:rPr>
        <w:t xml:space="preserve"> </w:t>
      </w:r>
      <w:r>
        <w:t>Этимология</w:t>
      </w:r>
      <w:r>
        <w:rPr>
          <w:spacing w:val="-3"/>
        </w:rPr>
        <w:t xml:space="preserve"> </w:t>
      </w:r>
      <w:r>
        <w:t>названий.</w:t>
      </w:r>
      <w:r>
        <w:rPr>
          <w:spacing w:val="-3"/>
        </w:rPr>
        <w:t xml:space="preserve"> </w:t>
      </w:r>
      <w:r>
        <w:t>Тесная</w:t>
      </w:r>
      <w:r>
        <w:rPr>
          <w:spacing w:val="-5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природой.</w:t>
      </w:r>
    </w:p>
    <w:p w14:paraId="068D89DC">
      <w:pPr>
        <w:pStyle w:val="5"/>
        <w:spacing w:before="197" w:line="242" w:lineRule="auto"/>
        <w:ind w:left="262" w:right="938"/>
      </w:pPr>
      <w:r>
        <w:t>Выразительные</w:t>
      </w:r>
      <w:r>
        <w:rPr>
          <w:spacing w:val="39"/>
        </w:rPr>
        <w:t xml:space="preserve"> </w:t>
      </w:r>
      <w:r>
        <w:t>возможности</w:t>
      </w:r>
      <w:r>
        <w:rPr>
          <w:spacing w:val="41"/>
        </w:rPr>
        <w:t xml:space="preserve"> </w:t>
      </w:r>
      <w:r>
        <w:t>слова.</w:t>
      </w:r>
      <w:r>
        <w:rPr>
          <w:spacing w:val="39"/>
        </w:rPr>
        <w:t xml:space="preserve"> </w:t>
      </w:r>
      <w:r>
        <w:t>Многозначность</w:t>
      </w:r>
      <w:r>
        <w:rPr>
          <w:spacing w:val="39"/>
        </w:rPr>
        <w:t xml:space="preserve"> </w:t>
      </w:r>
      <w:r>
        <w:t>слова.</w:t>
      </w:r>
      <w:r>
        <w:rPr>
          <w:spacing w:val="39"/>
        </w:rPr>
        <w:t xml:space="preserve"> </w:t>
      </w:r>
      <w:r>
        <w:t>Синонимия.</w:t>
      </w:r>
      <w:r>
        <w:rPr>
          <w:spacing w:val="39"/>
        </w:rPr>
        <w:t xml:space="preserve"> </w:t>
      </w:r>
      <w:r>
        <w:t>Переносное</w:t>
      </w:r>
      <w:r>
        <w:rPr>
          <w:spacing w:val="-57"/>
        </w:rPr>
        <w:t xml:space="preserve"> </w:t>
      </w:r>
      <w:r>
        <w:t>значение слова. Слово-метафора</w:t>
      </w:r>
    </w:p>
    <w:p w14:paraId="497FA097">
      <w:pPr>
        <w:pStyle w:val="5"/>
        <w:ind w:left="0"/>
        <w:rPr>
          <w:sz w:val="26"/>
        </w:rPr>
      </w:pPr>
    </w:p>
    <w:p w14:paraId="3910B861">
      <w:pPr>
        <w:pStyle w:val="2"/>
        <w:spacing w:before="181"/>
        <w:ind w:left="1884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Словообразование</w:t>
      </w:r>
      <w:r>
        <w:rPr>
          <w:spacing w:val="-2"/>
        </w:rPr>
        <w:t xml:space="preserve"> </w:t>
      </w:r>
      <w:r>
        <w:t>(«Строим</w:t>
      </w:r>
      <w:r>
        <w:rPr>
          <w:spacing w:val="-1"/>
        </w:rPr>
        <w:t xml:space="preserve"> </w:t>
      </w:r>
      <w:r>
        <w:t>слова»)</w:t>
      </w:r>
      <w:r>
        <w:rPr>
          <w:spacing w:val="-3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часов</w:t>
      </w:r>
    </w:p>
    <w:p w14:paraId="2661B398">
      <w:pPr>
        <w:pStyle w:val="5"/>
        <w:spacing w:before="38" w:line="415" w:lineRule="auto"/>
        <w:ind w:left="262" w:right="6848"/>
      </w:pPr>
      <w:r>
        <w:t>Состав слова. Морфема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-6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слова.</w:t>
      </w:r>
    </w:p>
    <w:p w14:paraId="5C142A1D">
      <w:pPr>
        <w:pStyle w:val="5"/>
        <w:spacing w:line="274" w:lineRule="exact"/>
        <w:ind w:left="262"/>
      </w:pPr>
      <w:r>
        <w:t>Морфемы</w:t>
      </w:r>
      <w:r>
        <w:rPr>
          <w:spacing w:val="-8"/>
        </w:rPr>
        <w:t xml:space="preserve"> </w:t>
      </w:r>
      <w:r>
        <w:t>иноязычного</w:t>
      </w:r>
      <w:r>
        <w:rPr>
          <w:spacing w:val="-9"/>
        </w:rPr>
        <w:t xml:space="preserve"> </w:t>
      </w:r>
      <w:r>
        <w:t>происхождения.</w:t>
      </w:r>
    </w:p>
    <w:p w14:paraId="723063C8">
      <w:pPr>
        <w:pStyle w:val="5"/>
        <w:spacing w:before="200"/>
        <w:ind w:left="262"/>
      </w:pPr>
      <w:r>
        <w:t>Гнездо</w:t>
      </w:r>
      <w:r>
        <w:rPr>
          <w:spacing w:val="-1"/>
        </w:rPr>
        <w:t xml:space="preserve"> </w:t>
      </w:r>
      <w:r>
        <w:t>родственных</w:t>
      </w:r>
      <w:r>
        <w:rPr>
          <w:spacing w:val="-3"/>
        </w:rPr>
        <w:t xml:space="preserve"> </w:t>
      </w:r>
      <w:r>
        <w:t>слов.</w:t>
      </w:r>
      <w:r>
        <w:rPr>
          <w:spacing w:val="-2"/>
        </w:rPr>
        <w:t xml:space="preserve"> </w:t>
      </w:r>
      <w:r>
        <w:t>Корень</w:t>
      </w:r>
      <w:r>
        <w:rPr>
          <w:spacing w:val="-1"/>
        </w:rPr>
        <w:t xml:space="preserve"> </w:t>
      </w:r>
      <w:r>
        <w:t>слова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этимологическое</w:t>
      </w:r>
      <w:r>
        <w:rPr>
          <w:spacing w:val="-5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слова</w:t>
      </w:r>
    </w:p>
    <w:p w14:paraId="2ECE6267">
      <w:pPr>
        <w:pStyle w:val="5"/>
        <w:spacing w:before="201"/>
        <w:ind w:left="262"/>
      </w:pPr>
      <w:r>
        <w:t>Значения</w:t>
      </w:r>
      <w:r>
        <w:rPr>
          <w:spacing w:val="-5"/>
        </w:rPr>
        <w:t xml:space="preserve"> </w:t>
      </w:r>
      <w:r>
        <w:t>приставок,</w:t>
      </w:r>
      <w:r>
        <w:rPr>
          <w:spacing w:val="-4"/>
        </w:rPr>
        <w:t xml:space="preserve"> </w:t>
      </w:r>
      <w:r>
        <w:t>суффиксов.</w:t>
      </w:r>
      <w:r>
        <w:rPr>
          <w:spacing w:val="-4"/>
        </w:rPr>
        <w:t xml:space="preserve"> </w:t>
      </w:r>
      <w:r>
        <w:t>Образование</w:t>
      </w:r>
      <w:r>
        <w:rPr>
          <w:spacing w:val="-6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приставок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суффиксов</w:t>
      </w:r>
    </w:p>
    <w:p w14:paraId="5598DCB8">
      <w:pPr>
        <w:pStyle w:val="5"/>
        <w:tabs>
          <w:tab w:val="left" w:pos="2494"/>
          <w:tab w:val="left" w:pos="3953"/>
          <w:tab w:val="left" w:pos="6134"/>
          <w:tab w:val="left" w:pos="8726"/>
        </w:tabs>
        <w:spacing w:before="197" w:line="242" w:lineRule="auto"/>
        <w:ind w:left="262" w:right="853"/>
      </w:pPr>
      <w:r>
        <w:t>Словообразование.</w:t>
      </w:r>
      <w:r>
        <w:tab/>
      </w:r>
      <w:r>
        <w:t>Способы</w:t>
      </w:r>
      <w:r>
        <w:tab/>
      </w:r>
      <w:r>
        <w:t>словообразования.</w:t>
      </w:r>
      <w:r>
        <w:tab/>
      </w:r>
      <w:r>
        <w:t>Словообразовательная</w:t>
      </w:r>
      <w:r>
        <w:tab/>
      </w:r>
      <w:r>
        <w:rPr>
          <w:spacing w:val="-1"/>
        </w:rPr>
        <w:t>цепочка.</w:t>
      </w:r>
      <w:r>
        <w:rPr>
          <w:spacing w:val="-57"/>
        </w:rPr>
        <w:t xml:space="preserve"> </w:t>
      </w:r>
      <w:r>
        <w:t>Словообразовательные</w:t>
      </w:r>
      <w:r>
        <w:rPr>
          <w:spacing w:val="-1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(на</w:t>
      </w:r>
      <w:r>
        <w:rPr>
          <w:spacing w:val="-1"/>
        </w:rPr>
        <w:t xml:space="preserve"> </w:t>
      </w:r>
      <w:r>
        <w:t>примере</w:t>
      </w:r>
      <w:r>
        <w:rPr>
          <w:spacing w:val="-1"/>
        </w:rPr>
        <w:t xml:space="preserve"> </w:t>
      </w:r>
      <w:r>
        <w:t>образования слов</w:t>
      </w:r>
      <w:r>
        <w:rPr>
          <w:spacing w:val="-3"/>
        </w:rPr>
        <w:t xml:space="preserve"> </w:t>
      </w:r>
      <w:r>
        <w:t>старожилами наших сел)</w:t>
      </w:r>
    </w:p>
    <w:p w14:paraId="12E1C48E">
      <w:pPr>
        <w:pStyle w:val="5"/>
        <w:spacing w:before="4" w:after="1"/>
        <w:ind w:left="0"/>
        <w:rPr>
          <w:sz w:val="18"/>
        </w:rPr>
      </w:pPr>
    </w:p>
    <w:tbl>
      <w:tblPr>
        <w:tblStyle w:val="6"/>
        <w:tblW w:w="0" w:type="auto"/>
        <w:tblInd w:w="1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3"/>
        <w:gridCol w:w="3190"/>
        <w:gridCol w:w="5955"/>
      </w:tblGrid>
      <w:tr w14:paraId="483FC7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463" w:type="dxa"/>
          </w:tcPr>
          <w:p w14:paraId="08BC16DB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190" w:type="dxa"/>
          </w:tcPr>
          <w:p w14:paraId="26AB22AD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5955" w:type="dxa"/>
          </w:tcPr>
          <w:p w14:paraId="2E10F739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14:paraId="5F7EAF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463" w:type="dxa"/>
          </w:tcPr>
          <w:p w14:paraId="3D99DA11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90" w:type="dxa"/>
          </w:tcPr>
          <w:p w14:paraId="020880B8">
            <w:pPr>
              <w:pStyle w:val="8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5955" w:type="dxa"/>
          </w:tcPr>
          <w:p w14:paraId="58B679BB">
            <w:pPr>
              <w:pStyle w:val="8"/>
              <w:spacing w:line="273" w:lineRule="exact"/>
              <w:ind w:left="16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карточек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рисуночным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письмом.</w:t>
            </w:r>
          </w:p>
        </w:tc>
      </w:tr>
      <w:tr w14:paraId="28AFC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463" w:type="dxa"/>
          </w:tcPr>
          <w:p w14:paraId="307F153F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90" w:type="dxa"/>
          </w:tcPr>
          <w:p w14:paraId="3134F6A4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соревнование.</w:t>
            </w:r>
          </w:p>
        </w:tc>
        <w:tc>
          <w:tcPr>
            <w:tcW w:w="5955" w:type="dxa"/>
          </w:tcPr>
          <w:p w14:paraId="5F33CE23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Готовят сообщения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одноклассников.</w:t>
            </w:r>
          </w:p>
        </w:tc>
      </w:tr>
      <w:tr w14:paraId="10F01E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63" w:type="dxa"/>
          </w:tcPr>
          <w:p w14:paraId="0C16F23B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90" w:type="dxa"/>
          </w:tcPr>
          <w:p w14:paraId="5421EC51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Лекция.</w:t>
            </w:r>
          </w:p>
        </w:tc>
        <w:tc>
          <w:tcPr>
            <w:tcW w:w="5955" w:type="dxa"/>
          </w:tcPr>
          <w:p w14:paraId="3E695052">
            <w:pPr>
              <w:pStyle w:val="8"/>
              <w:spacing w:line="276" w:lineRule="auto"/>
              <w:ind w:left="105" w:right="356"/>
              <w:rPr>
                <w:sz w:val="24"/>
              </w:rPr>
            </w:pPr>
            <w:r>
              <w:rPr>
                <w:sz w:val="24"/>
              </w:rPr>
              <w:t>Сравнительный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славянской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азбуки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алфавита.</w:t>
            </w:r>
          </w:p>
        </w:tc>
      </w:tr>
      <w:tr w14:paraId="7A0042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463" w:type="dxa"/>
          </w:tcPr>
          <w:p w14:paraId="3EDAA925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90" w:type="dxa"/>
          </w:tcPr>
          <w:p w14:paraId="6159F983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Практикум.</w:t>
            </w:r>
          </w:p>
        </w:tc>
        <w:tc>
          <w:tcPr>
            <w:tcW w:w="5955" w:type="dxa"/>
          </w:tcPr>
          <w:p w14:paraId="5F54D91F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лингвистическими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словарями.</w:t>
            </w:r>
          </w:p>
        </w:tc>
      </w:tr>
      <w:tr w14:paraId="38AA3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63" w:type="dxa"/>
          </w:tcPr>
          <w:p w14:paraId="79FCA618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90" w:type="dxa"/>
          </w:tcPr>
          <w:p w14:paraId="47C13B6A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5955" w:type="dxa"/>
          </w:tcPr>
          <w:p w14:paraId="1DE543B9">
            <w:pPr>
              <w:pStyle w:val="8"/>
              <w:spacing w:line="276" w:lineRule="auto"/>
              <w:ind w:left="105" w:right="1567"/>
              <w:rPr>
                <w:sz w:val="24"/>
              </w:rPr>
            </w:pPr>
            <w:r>
              <w:rPr>
                <w:sz w:val="24"/>
              </w:rPr>
              <w:t>Работа с дополнительной литературой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языкознанию.</w:t>
            </w:r>
          </w:p>
        </w:tc>
      </w:tr>
      <w:tr w14:paraId="5F8C6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463" w:type="dxa"/>
          </w:tcPr>
          <w:p w14:paraId="10285F8F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90" w:type="dxa"/>
          </w:tcPr>
          <w:p w14:paraId="5149803E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Лекция 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путешествие.</w:t>
            </w:r>
          </w:p>
        </w:tc>
        <w:tc>
          <w:tcPr>
            <w:tcW w:w="5955" w:type="dxa"/>
          </w:tcPr>
          <w:p w14:paraId="5BD4B504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</w:tc>
      </w:tr>
      <w:tr w14:paraId="1F4C1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463" w:type="dxa"/>
          </w:tcPr>
          <w:p w14:paraId="00A95DFB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90" w:type="dxa"/>
          </w:tcPr>
          <w:p w14:paraId="632D82ED">
            <w:pPr>
              <w:pStyle w:val="8"/>
              <w:rPr>
                <w:sz w:val="24"/>
              </w:rPr>
            </w:pPr>
          </w:p>
        </w:tc>
        <w:tc>
          <w:tcPr>
            <w:tcW w:w="5955" w:type="dxa"/>
          </w:tcPr>
          <w:p w14:paraId="5E463DE1">
            <w:pPr>
              <w:pStyle w:val="8"/>
              <w:spacing w:line="278" w:lineRule="auto"/>
              <w:ind w:left="105" w:right="1009"/>
              <w:rPr>
                <w:sz w:val="24"/>
              </w:rPr>
            </w:pPr>
            <w:r>
              <w:rPr>
                <w:sz w:val="24"/>
              </w:rPr>
              <w:t>Аналитическая работа по выявлению 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фразеологизмов.</w:t>
            </w:r>
          </w:p>
        </w:tc>
      </w:tr>
      <w:tr w14:paraId="19A875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63" w:type="dxa"/>
          </w:tcPr>
          <w:p w14:paraId="10BA52F1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90" w:type="dxa"/>
          </w:tcPr>
          <w:p w14:paraId="6C122C69">
            <w:pPr>
              <w:pStyle w:val="8"/>
              <w:rPr>
                <w:sz w:val="24"/>
              </w:rPr>
            </w:pPr>
          </w:p>
        </w:tc>
        <w:tc>
          <w:tcPr>
            <w:tcW w:w="5955" w:type="dxa"/>
          </w:tcPr>
          <w:p w14:paraId="055CA20C">
            <w:pPr>
              <w:pStyle w:val="8"/>
              <w:spacing w:line="278" w:lineRule="auto"/>
              <w:ind w:left="105" w:right="218"/>
              <w:rPr>
                <w:sz w:val="24"/>
              </w:rPr>
            </w:pPr>
            <w:r>
              <w:rPr>
                <w:sz w:val="24"/>
              </w:rPr>
              <w:t>Составление кроссвордов по определенным темам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</w:tc>
      </w:tr>
    </w:tbl>
    <w:p w14:paraId="5D74A535">
      <w:pPr>
        <w:spacing w:line="278" w:lineRule="auto"/>
        <w:rPr>
          <w:sz w:val="24"/>
        </w:rPr>
        <w:sectPr>
          <w:pgSz w:w="11910" w:h="16850"/>
          <w:pgMar w:top="1040" w:right="0" w:bottom="1240" w:left="1440" w:header="0" w:footer="974" w:gutter="0"/>
          <w:cols w:space="720" w:num="1"/>
        </w:sectPr>
      </w:pPr>
    </w:p>
    <w:p w14:paraId="251DC2EE">
      <w:pPr>
        <w:pStyle w:val="2"/>
        <w:ind w:left="408" w:right="999"/>
        <w:jc w:val="center"/>
      </w:pPr>
      <w:r>
        <w:t>Раздел</w:t>
      </w:r>
      <w:r>
        <w:rPr>
          <w:spacing w:val="-4"/>
        </w:rPr>
        <w:t xml:space="preserve"> </w:t>
      </w:r>
      <w:r>
        <w:t>3.</w:t>
      </w:r>
    </w:p>
    <w:p w14:paraId="62AE5ACE">
      <w:pPr>
        <w:pStyle w:val="5"/>
        <w:ind w:left="0"/>
        <w:rPr>
          <w:b/>
          <w:sz w:val="26"/>
        </w:rPr>
      </w:pPr>
    </w:p>
    <w:p w14:paraId="18A81512">
      <w:pPr>
        <w:spacing w:before="224" w:after="49"/>
        <w:ind w:left="407" w:right="999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планирование</w:t>
      </w:r>
    </w:p>
    <w:tbl>
      <w:tblPr>
        <w:tblStyle w:val="6"/>
        <w:tblW w:w="0" w:type="auto"/>
        <w:tblInd w:w="1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7586"/>
        <w:gridCol w:w="1527"/>
      </w:tblGrid>
      <w:tr w14:paraId="463D64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0" w:hRule="atLeast"/>
        </w:trPr>
        <w:tc>
          <w:tcPr>
            <w:tcW w:w="444" w:type="dxa"/>
          </w:tcPr>
          <w:p w14:paraId="02D896C9">
            <w:pPr>
              <w:pStyle w:val="8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7586" w:type="dxa"/>
          </w:tcPr>
          <w:p w14:paraId="7F4B9A0C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527" w:type="dxa"/>
          </w:tcPr>
          <w:p w14:paraId="216803AF">
            <w:pPr>
              <w:pStyle w:val="8"/>
              <w:spacing w:line="276" w:lineRule="auto"/>
              <w:ind w:left="107" w:right="520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часов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</w:p>
          <w:p w14:paraId="42C06506">
            <w:pPr>
              <w:pStyle w:val="8"/>
              <w:ind w:left="107"/>
              <w:rPr>
                <w:sz w:val="24"/>
              </w:rPr>
            </w:pPr>
            <w:r>
              <w:rPr>
                <w:sz w:val="24"/>
              </w:rPr>
              <w:t>программе</w:t>
            </w:r>
          </w:p>
        </w:tc>
      </w:tr>
      <w:tr w14:paraId="7E40EE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444" w:type="dxa"/>
          </w:tcPr>
          <w:p w14:paraId="3CA49DA2">
            <w:pPr>
              <w:pStyle w:val="8"/>
              <w:spacing w:line="270" w:lineRule="exact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86" w:type="dxa"/>
          </w:tcPr>
          <w:p w14:paraId="4AA79AB6">
            <w:pPr>
              <w:pStyle w:val="8"/>
              <w:spacing w:line="270" w:lineRule="exact"/>
              <w:ind w:left="189"/>
              <w:rPr>
                <w:sz w:val="24"/>
              </w:rPr>
            </w:pPr>
            <w:r>
              <w:rPr>
                <w:sz w:val="24"/>
                <w:u w:val="single"/>
              </w:rPr>
              <w:t>Из</w:t>
            </w:r>
            <w:r>
              <w:rPr>
                <w:spacing w:val="-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истории</w:t>
            </w:r>
            <w:r>
              <w:rPr>
                <w:spacing w:val="-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возникновения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письменности.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(«Дорога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письменности»)</w:t>
            </w:r>
          </w:p>
        </w:tc>
        <w:tc>
          <w:tcPr>
            <w:tcW w:w="1527" w:type="dxa"/>
          </w:tcPr>
          <w:p w14:paraId="32C501CC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14:paraId="4B13E4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444" w:type="dxa"/>
          </w:tcPr>
          <w:p w14:paraId="6042DF9F">
            <w:pPr>
              <w:pStyle w:val="8"/>
              <w:spacing w:line="270" w:lineRule="exact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86" w:type="dxa"/>
          </w:tcPr>
          <w:p w14:paraId="1486D465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Фонетика (Секреты устной речи)</w:t>
            </w:r>
          </w:p>
        </w:tc>
        <w:tc>
          <w:tcPr>
            <w:tcW w:w="1527" w:type="dxa"/>
          </w:tcPr>
          <w:p w14:paraId="1712D7E1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14:paraId="76E7D7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444" w:type="dxa"/>
          </w:tcPr>
          <w:p w14:paraId="084E61AD">
            <w:pPr>
              <w:pStyle w:val="8"/>
              <w:spacing w:line="271" w:lineRule="exact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586" w:type="dxa"/>
          </w:tcPr>
          <w:p w14:paraId="0AE921FA">
            <w:pPr>
              <w:pStyle w:val="8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(Тайны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слова)</w:t>
            </w:r>
          </w:p>
        </w:tc>
        <w:tc>
          <w:tcPr>
            <w:tcW w:w="1527" w:type="dxa"/>
          </w:tcPr>
          <w:p w14:paraId="2B94CD50">
            <w:pPr>
              <w:pStyle w:val="8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14:paraId="144F23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444" w:type="dxa"/>
          </w:tcPr>
          <w:p w14:paraId="194F8183">
            <w:pPr>
              <w:pStyle w:val="8"/>
              <w:spacing w:line="270" w:lineRule="exact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86" w:type="dxa"/>
          </w:tcPr>
          <w:p w14:paraId="5EA4907C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(Строим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слова)</w:t>
            </w:r>
          </w:p>
        </w:tc>
        <w:tc>
          <w:tcPr>
            <w:tcW w:w="1527" w:type="dxa"/>
          </w:tcPr>
          <w:p w14:paraId="6EC0D0D8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</w:tbl>
    <w:p w14:paraId="3DC32A69">
      <w:pPr>
        <w:spacing w:line="270" w:lineRule="exact"/>
        <w:rPr>
          <w:sz w:val="24"/>
        </w:rPr>
        <w:sectPr>
          <w:pgSz w:w="11910" w:h="16850"/>
          <w:pgMar w:top="1060" w:right="0" w:bottom="1240" w:left="1440" w:header="0" w:footer="974" w:gutter="0"/>
          <w:cols w:space="720" w:num="1"/>
        </w:sectPr>
      </w:pPr>
    </w:p>
    <w:p w14:paraId="036B5055">
      <w:pPr>
        <w:pStyle w:val="2"/>
        <w:ind w:left="0" w:right="849"/>
        <w:jc w:val="right"/>
      </w:pPr>
      <w:r>
        <w:t>Приложение</w:t>
      </w:r>
    </w:p>
    <w:p w14:paraId="5F751A5E">
      <w:pPr>
        <w:pStyle w:val="5"/>
        <w:ind w:left="0"/>
        <w:rPr>
          <w:b/>
          <w:sz w:val="20"/>
        </w:rPr>
      </w:pPr>
    </w:p>
    <w:p w14:paraId="3BED1038">
      <w:pPr>
        <w:pStyle w:val="5"/>
        <w:spacing w:before="8"/>
        <w:ind w:left="0"/>
        <w:rPr>
          <w:b/>
          <w:sz w:val="17"/>
        </w:rPr>
      </w:pPr>
    </w:p>
    <w:p w14:paraId="5BEC5E3F">
      <w:pPr>
        <w:spacing w:before="90"/>
        <w:ind w:left="2688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планирования</w:t>
      </w:r>
    </w:p>
    <w:p w14:paraId="15235A87">
      <w:pPr>
        <w:pStyle w:val="5"/>
        <w:spacing w:before="7"/>
        <w:ind w:left="0"/>
        <w:rPr>
          <w:b/>
          <w:sz w:val="27"/>
        </w:rPr>
      </w:pPr>
    </w:p>
    <w:tbl>
      <w:tblPr>
        <w:tblStyle w:val="6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9"/>
        <w:gridCol w:w="2181"/>
        <w:gridCol w:w="1500"/>
        <w:gridCol w:w="857"/>
        <w:gridCol w:w="2268"/>
        <w:gridCol w:w="2269"/>
      </w:tblGrid>
      <w:tr w14:paraId="25D833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569" w:type="dxa"/>
            <w:vMerge w:val="restart"/>
          </w:tcPr>
          <w:p w14:paraId="1DA9CC8D">
            <w:pPr>
              <w:pStyle w:val="8"/>
              <w:ind w:left="191" w:right="152" w:hanging="2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4538" w:type="dxa"/>
            <w:gridSpan w:val="3"/>
            <w:vMerge w:val="restart"/>
          </w:tcPr>
          <w:p w14:paraId="1680CA15">
            <w:pPr>
              <w:pStyle w:val="8"/>
              <w:spacing w:line="275" w:lineRule="exact"/>
              <w:ind w:left="100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4537" w:type="dxa"/>
            <w:gridSpan w:val="2"/>
          </w:tcPr>
          <w:p w14:paraId="3E01D8A1">
            <w:pPr>
              <w:pStyle w:val="8"/>
              <w:spacing w:line="275" w:lineRule="exact"/>
              <w:ind w:left="2504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14:paraId="5078C6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569" w:type="dxa"/>
            <w:vMerge w:val="continue"/>
            <w:tcBorders>
              <w:top w:val="nil"/>
            </w:tcBorders>
          </w:tcPr>
          <w:p w14:paraId="2DE41ABA">
            <w:pPr>
              <w:rPr>
                <w:sz w:val="2"/>
                <w:szCs w:val="2"/>
              </w:rPr>
            </w:pPr>
          </w:p>
        </w:tc>
        <w:tc>
          <w:tcPr>
            <w:tcW w:w="4538" w:type="dxa"/>
            <w:gridSpan w:val="3"/>
            <w:vMerge w:val="continue"/>
            <w:tcBorders>
              <w:top w:val="nil"/>
            </w:tcBorders>
          </w:tcPr>
          <w:p w14:paraId="08589F14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14:paraId="213A6335">
            <w:pPr>
              <w:pStyle w:val="8"/>
              <w:spacing w:line="275" w:lineRule="exact"/>
              <w:ind w:left="408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планируемая</w:t>
            </w:r>
          </w:p>
        </w:tc>
        <w:tc>
          <w:tcPr>
            <w:tcW w:w="2269" w:type="dxa"/>
          </w:tcPr>
          <w:p w14:paraId="13C3EE7D">
            <w:pPr>
              <w:pStyle w:val="8"/>
              <w:spacing w:line="275" w:lineRule="exact"/>
              <w:ind w:left="421"/>
              <w:rPr>
                <w:b/>
                <w:sz w:val="24"/>
              </w:rPr>
            </w:pPr>
            <w:r>
              <w:rPr>
                <w:b/>
                <w:sz w:val="24"/>
              </w:rPr>
              <w:t>фактическая</w:t>
            </w:r>
          </w:p>
        </w:tc>
      </w:tr>
      <w:tr w14:paraId="38CFEF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569" w:type="dxa"/>
          </w:tcPr>
          <w:p w14:paraId="7229482D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8" w:type="dxa"/>
            <w:gridSpan w:val="3"/>
          </w:tcPr>
          <w:p w14:paraId="16CEEB99">
            <w:pPr>
              <w:pStyle w:val="8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письменности</w:t>
            </w:r>
          </w:p>
        </w:tc>
        <w:tc>
          <w:tcPr>
            <w:tcW w:w="2268" w:type="dxa"/>
          </w:tcPr>
          <w:p w14:paraId="50361CCE">
            <w:pPr>
              <w:pStyle w:val="8"/>
              <w:rPr>
                <w:sz w:val="24"/>
              </w:rPr>
            </w:pPr>
          </w:p>
        </w:tc>
        <w:tc>
          <w:tcPr>
            <w:tcW w:w="2269" w:type="dxa"/>
          </w:tcPr>
          <w:p w14:paraId="7E32EB32">
            <w:pPr>
              <w:pStyle w:val="8"/>
              <w:rPr>
                <w:sz w:val="24"/>
              </w:rPr>
            </w:pPr>
          </w:p>
        </w:tc>
      </w:tr>
      <w:tr w14:paraId="7D2BE1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69" w:type="dxa"/>
          </w:tcPr>
          <w:p w14:paraId="61591330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8" w:type="dxa"/>
            <w:gridSpan w:val="3"/>
          </w:tcPr>
          <w:p w14:paraId="4F4834E4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славянского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</w:p>
        </w:tc>
        <w:tc>
          <w:tcPr>
            <w:tcW w:w="2268" w:type="dxa"/>
          </w:tcPr>
          <w:p w14:paraId="27774A39">
            <w:pPr>
              <w:pStyle w:val="8"/>
              <w:rPr>
                <w:sz w:val="24"/>
              </w:rPr>
            </w:pPr>
          </w:p>
        </w:tc>
        <w:tc>
          <w:tcPr>
            <w:tcW w:w="2269" w:type="dxa"/>
          </w:tcPr>
          <w:p w14:paraId="4E18D941">
            <w:pPr>
              <w:pStyle w:val="8"/>
              <w:rPr>
                <w:sz w:val="24"/>
              </w:rPr>
            </w:pPr>
          </w:p>
        </w:tc>
      </w:tr>
      <w:tr w14:paraId="2F68F6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69" w:type="dxa"/>
          </w:tcPr>
          <w:p w14:paraId="45603D32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8" w:type="dxa"/>
            <w:gridSpan w:val="3"/>
          </w:tcPr>
          <w:p w14:paraId="53D02F82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азбуки</w:t>
            </w:r>
          </w:p>
        </w:tc>
        <w:tc>
          <w:tcPr>
            <w:tcW w:w="2268" w:type="dxa"/>
          </w:tcPr>
          <w:p w14:paraId="7EEDA6C9">
            <w:pPr>
              <w:pStyle w:val="8"/>
              <w:rPr>
                <w:sz w:val="24"/>
              </w:rPr>
            </w:pPr>
          </w:p>
        </w:tc>
        <w:tc>
          <w:tcPr>
            <w:tcW w:w="2269" w:type="dxa"/>
          </w:tcPr>
          <w:p w14:paraId="0B4032A5">
            <w:pPr>
              <w:pStyle w:val="8"/>
              <w:rPr>
                <w:sz w:val="24"/>
              </w:rPr>
            </w:pPr>
          </w:p>
        </w:tc>
      </w:tr>
      <w:tr w14:paraId="2245E9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69" w:type="dxa"/>
          </w:tcPr>
          <w:p w14:paraId="1586A94A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538" w:type="dxa"/>
            <w:gridSpan w:val="3"/>
          </w:tcPr>
          <w:p w14:paraId="2A5DDEC7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буквы…</w:t>
            </w:r>
          </w:p>
        </w:tc>
        <w:tc>
          <w:tcPr>
            <w:tcW w:w="2268" w:type="dxa"/>
          </w:tcPr>
          <w:p w14:paraId="3776CF67">
            <w:pPr>
              <w:pStyle w:val="8"/>
              <w:rPr>
                <w:sz w:val="24"/>
              </w:rPr>
            </w:pPr>
          </w:p>
        </w:tc>
        <w:tc>
          <w:tcPr>
            <w:tcW w:w="2269" w:type="dxa"/>
          </w:tcPr>
          <w:p w14:paraId="4DB1E0C1">
            <w:pPr>
              <w:pStyle w:val="8"/>
              <w:rPr>
                <w:sz w:val="24"/>
              </w:rPr>
            </w:pPr>
          </w:p>
        </w:tc>
      </w:tr>
      <w:tr w14:paraId="56B67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569" w:type="dxa"/>
          </w:tcPr>
          <w:p w14:paraId="6E70A2B3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538" w:type="dxa"/>
            <w:gridSpan w:val="3"/>
          </w:tcPr>
          <w:p w14:paraId="51D345BE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столько букв? (стенография)</w:t>
            </w:r>
          </w:p>
        </w:tc>
        <w:tc>
          <w:tcPr>
            <w:tcW w:w="2268" w:type="dxa"/>
          </w:tcPr>
          <w:p w14:paraId="31ABC388">
            <w:pPr>
              <w:pStyle w:val="8"/>
              <w:rPr>
                <w:sz w:val="24"/>
              </w:rPr>
            </w:pPr>
          </w:p>
        </w:tc>
        <w:tc>
          <w:tcPr>
            <w:tcW w:w="2269" w:type="dxa"/>
          </w:tcPr>
          <w:p w14:paraId="02D37555">
            <w:pPr>
              <w:pStyle w:val="8"/>
              <w:rPr>
                <w:sz w:val="24"/>
              </w:rPr>
            </w:pPr>
          </w:p>
        </w:tc>
      </w:tr>
      <w:tr w14:paraId="71B5B8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569" w:type="dxa"/>
          </w:tcPr>
          <w:p w14:paraId="28AA06F8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538" w:type="dxa"/>
            <w:gridSpan w:val="3"/>
          </w:tcPr>
          <w:p w14:paraId="109293B7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Обойдемся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алфавита?</w:t>
            </w:r>
          </w:p>
        </w:tc>
        <w:tc>
          <w:tcPr>
            <w:tcW w:w="2268" w:type="dxa"/>
          </w:tcPr>
          <w:p w14:paraId="4097CBAE">
            <w:pPr>
              <w:pStyle w:val="8"/>
              <w:rPr>
                <w:sz w:val="24"/>
              </w:rPr>
            </w:pPr>
          </w:p>
        </w:tc>
        <w:tc>
          <w:tcPr>
            <w:tcW w:w="2269" w:type="dxa"/>
          </w:tcPr>
          <w:p w14:paraId="1945C696">
            <w:pPr>
              <w:pStyle w:val="8"/>
              <w:rPr>
                <w:sz w:val="24"/>
              </w:rPr>
            </w:pPr>
          </w:p>
        </w:tc>
      </w:tr>
      <w:tr w14:paraId="14110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569" w:type="dxa"/>
          </w:tcPr>
          <w:p w14:paraId="174905E9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81" w:type="dxa"/>
            <w:tcBorders>
              <w:right w:val="nil"/>
            </w:tcBorders>
          </w:tcPr>
          <w:p w14:paraId="4D69861D">
            <w:pPr>
              <w:pStyle w:val="8"/>
              <w:tabs>
                <w:tab w:val="left" w:pos="1077"/>
                <w:tab w:val="left" w:pos="1434"/>
              </w:tabs>
              <w:spacing w:line="242" w:lineRule="auto"/>
              <w:ind w:left="105" w:right="117"/>
              <w:rPr>
                <w:sz w:val="24"/>
              </w:rPr>
            </w:pPr>
            <w:r>
              <w:rPr>
                <w:sz w:val="24"/>
              </w:rPr>
              <w:t>Слышу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пишу.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одинаково.</w:t>
            </w:r>
          </w:p>
        </w:tc>
        <w:tc>
          <w:tcPr>
            <w:tcW w:w="1500" w:type="dxa"/>
            <w:tcBorders>
              <w:left w:val="nil"/>
              <w:right w:val="nil"/>
            </w:tcBorders>
          </w:tcPr>
          <w:p w14:paraId="480E6256">
            <w:pPr>
              <w:pStyle w:val="8"/>
              <w:tabs>
                <w:tab w:val="left" w:pos="1128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не</w:t>
            </w:r>
          </w:p>
        </w:tc>
        <w:tc>
          <w:tcPr>
            <w:tcW w:w="857" w:type="dxa"/>
            <w:tcBorders>
              <w:left w:val="nil"/>
            </w:tcBorders>
          </w:tcPr>
          <w:p w14:paraId="5A12124C">
            <w:pPr>
              <w:pStyle w:val="8"/>
              <w:spacing w:line="270" w:lineRule="exact"/>
              <w:ind w:left="72" w:right="80"/>
              <w:jc w:val="center"/>
              <w:rPr>
                <w:sz w:val="24"/>
              </w:rPr>
            </w:pPr>
            <w:r>
              <w:rPr>
                <w:sz w:val="24"/>
              </w:rPr>
              <w:t>всегда</w:t>
            </w:r>
          </w:p>
        </w:tc>
        <w:tc>
          <w:tcPr>
            <w:tcW w:w="2268" w:type="dxa"/>
          </w:tcPr>
          <w:p w14:paraId="5D5BF28C">
            <w:pPr>
              <w:pStyle w:val="8"/>
              <w:rPr>
                <w:sz w:val="24"/>
              </w:rPr>
            </w:pPr>
          </w:p>
        </w:tc>
        <w:tc>
          <w:tcPr>
            <w:tcW w:w="2269" w:type="dxa"/>
          </w:tcPr>
          <w:p w14:paraId="7FD367EC">
            <w:pPr>
              <w:pStyle w:val="8"/>
              <w:rPr>
                <w:sz w:val="24"/>
              </w:rPr>
            </w:pPr>
          </w:p>
        </w:tc>
      </w:tr>
      <w:tr w14:paraId="16ADEC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569" w:type="dxa"/>
          </w:tcPr>
          <w:p w14:paraId="0F879003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538" w:type="dxa"/>
            <w:gridSpan w:val="3"/>
          </w:tcPr>
          <w:p w14:paraId="5D288E36">
            <w:pPr>
              <w:pStyle w:val="8"/>
              <w:ind w:left="105" w:right="3064"/>
              <w:rPr>
                <w:sz w:val="24"/>
              </w:rPr>
            </w:pPr>
            <w:r>
              <w:rPr>
                <w:sz w:val="24"/>
              </w:rPr>
              <w:t>Ты знаешь…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знаешь?</w:t>
            </w:r>
          </w:p>
          <w:p w14:paraId="56441A8A">
            <w:pPr>
              <w:pStyle w:val="8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Ты знаешь!</w:t>
            </w:r>
          </w:p>
        </w:tc>
        <w:tc>
          <w:tcPr>
            <w:tcW w:w="2268" w:type="dxa"/>
          </w:tcPr>
          <w:p w14:paraId="73D0EB38">
            <w:pPr>
              <w:pStyle w:val="8"/>
              <w:rPr>
                <w:sz w:val="24"/>
              </w:rPr>
            </w:pPr>
          </w:p>
        </w:tc>
        <w:tc>
          <w:tcPr>
            <w:tcW w:w="2269" w:type="dxa"/>
          </w:tcPr>
          <w:p w14:paraId="04F9D7B1">
            <w:pPr>
              <w:pStyle w:val="8"/>
              <w:rPr>
                <w:sz w:val="24"/>
              </w:rPr>
            </w:pPr>
          </w:p>
        </w:tc>
      </w:tr>
      <w:tr w14:paraId="7E9F49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569" w:type="dxa"/>
          </w:tcPr>
          <w:p w14:paraId="7147B7D0">
            <w:pPr>
              <w:pStyle w:val="8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9,</w:t>
            </w:r>
          </w:p>
          <w:p w14:paraId="1CAF10AF">
            <w:pPr>
              <w:pStyle w:val="8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538" w:type="dxa"/>
            <w:gridSpan w:val="3"/>
          </w:tcPr>
          <w:p w14:paraId="6C4EFB60"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слушать. «Окаем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акаем»?</w:t>
            </w:r>
          </w:p>
        </w:tc>
        <w:tc>
          <w:tcPr>
            <w:tcW w:w="2268" w:type="dxa"/>
          </w:tcPr>
          <w:p w14:paraId="29561A98">
            <w:pPr>
              <w:pStyle w:val="8"/>
              <w:rPr>
                <w:sz w:val="24"/>
              </w:rPr>
            </w:pPr>
          </w:p>
        </w:tc>
        <w:tc>
          <w:tcPr>
            <w:tcW w:w="2269" w:type="dxa"/>
          </w:tcPr>
          <w:p w14:paraId="2089CAC3">
            <w:pPr>
              <w:pStyle w:val="8"/>
              <w:rPr>
                <w:sz w:val="24"/>
              </w:rPr>
            </w:pPr>
          </w:p>
        </w:tc>
      </w:tr>
      <w:tr w14:paraId="1EECB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69" w:type="dxa"/>
          </w:tcPr>
          <w:p w14:paraId="25E9247E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538" w:type="dxa"/>
            <w:gridSpan w:val="3"/>
          </w:tcPr>
          <w:p w14:paraId="4E52F623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слова?</w:t>
            </w:r>
          </w:p>
        </w:tc>
        <w:tc>
          <w:tcPr>
            <w:tcW w:w="2268" w:type="dxa"/>
          </w:tcPr>
          <w:p w14:paraId="3573B494">
            <w:pPr>
              <w:pStyle w:val="8"/>
              <w:rPr>
                <w:sz w:val="24"/>
              </w:rPr>
            </w:pPr>
          </w:p>
        </w:tc>
        <w:tc>
          <w:tcPr>
            <w:tcW w:w="2269" w:type="dxa"/>
          </w:tcPr>
          <w:p w14:paraId="0B1EC237">
            <w:pPr>
              <w:pStyle w:val="8"/>
              <w:rPr>
                <w:sz w:val="24"/>
              </w:rPr>
            </w:pPr>
          </w:p>
        </w:tc>
      </w:tr>
      <w:tr w14:paraId="24FA59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569" w:type="dxa"/>
          </w:tcPr>
          <w:p w14:paraId="596431BA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538" w:type="dxa"/>
            <w:gridSpan w:val="3"/>
          </w:tcPr>
          <w:p w14:paraId="4FEC513B"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моем?</w:t>
            </w:r>
          </w:p>
        </w:tc>
        <w:tc>
          <w:tcPr>
            <w:tcW w:w="2268" w:type="dxa"/>
          </w:tcPr>
          <w:p w14:paraId="16110850">
            <w:pPr>
              <w:pStyle w:val="8"/>
              <w:rPr>
                <w:sz w:val="24"/>
              </w:rPr>
            </w:pPr>
          </w:p>
        </w:tc>
        <w:tc>
          <w:tcPr>
            <w:tcW w:w="2269" w:type="dxa"/>
          </w:tcPr>
          <w:p w14:paraId="1FCF4090">
            <w:pPr>
              <w:pStyle w:val="8"/>
              <w:rPr>
                <w:sz w:val="24"/>
              </w:rPr>
            </w:pPr>
          </w:p>
        </w:tc>
      </w:tr>
      <w:tr w14:paraId="2D978E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569" w:type="dxa"/>
          </w:tcPr>
          <w:p w14:paraId="6907B594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538" w:type="dxa"/>
            <w:gridSpan w:val="3"/>
          </w:tcPr>
          <w:p w14:paraId="37C723DB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моем?</w:t>
            </w:r>
          </w:p>
        </w:tc>
        <w:tc>
          <w:tcPr>
            <w:tcW w:w="2268" w:type="dxa"/>
          </w:tcPr>
          <w:p w14:paraId="520C256D">
            <w:pPr>
              <w:pStyle w:val="8"/>
              <w:rPr>
                <w:sz w:val="24"/>
              </w:rPr>
            </w:pPr>
          </w:p>
        </w:tc>
        <w:tc>
          <w:tcPr>
            <w:tcW w:w="2269" w:type="dxa"/>
          </w:tcPr>
          <w:p w14:paraId="7C87AFE4">
            <w:pPr>
              <w:pStyle w:val="8"/>
              <w:rPr>
                <w:sz w:val="24"/>
              </w:rPr>
            </w:pPr>
          </w:p>
        </w:tc>
      </w:tr>
      <w:tr w14:paraId="3F0F3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69" w:type="dxa"/>
          </w:tcPr>
          <w:p w14:paraId="3A6434E7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538" w:type="dxa"/>
            <w:gridSpan w:val="3"/>
          </w:tcPr>
          <w:p w14:paraId="2C436039"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рассказали названия…</w:t>
            </w:r>
          </w:p>
        </w:tc>
        <w:tc>
          <w:tcPr>
            <w:tcW w:w="2268" w:type="dxa"/>
          </w:tcPr>
          <w:p w14:paraId="0CCEE211">
            <w:pPr>
              <w:pStyle w:val="8"/>
              <w:rPr>
                <w:sz w:val="24"/>
              </w:rPr>
            </w:pPr>
          </w:p>
        </w:tc>
        <w:tc>
          <w:tcPr>
            <w:tcW w:w="2269" w:type="dxa"/>
          </w:tcPr>
          <w:p w14:paraId="56EDB2B6">
            <w:pPr>
              <w:pStyle w:val="8"/>
              <w:rPr>
                <w:sz w:val="24"/>
              </w:rPr>
            </w:pPr>
          </w:p>
        </w:tc>
      </w:tr>
      <w:tr w14:paraId="1F520C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569" w:type="dxa"/>
          </w:tcPr>
          <w:p w14:paraId="022F4EB1">
            <w:pPr>
              <w:pStyle w:val="8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538" w:type="dxa"/>
            <w:gridSpan w:val="3"/>
          </w:tcPr>
          <w:p w14:paraId="6E6CA15F">
            <w:pPr>
              <w:pStyle w:val="8"/>
              <w:tabs>
                <w:tab w:val="left" w:pos="1689"/>
                <w:tab w:val="left" w:pos="2169"/>
                <w:tab w:val="left" w:pos="3184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России.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Диалектные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2268" w:type="dxa"/>
          </w:tcPr>
          <w:p w14:paraId="6D5E52D3">
            <w:pPr>
              <w:pStyle w:val="8"/>
              <w:rPr>
                <w:sz w:val="24"/>
              </w:rPr>
            </w:pPr>
          </w:p>
        </w:tc>
        <w:tc>
          <w:tcPr>
            <w:tcW w:w="2269" w:type="dxa"/>
          </w:tcPr>
          <w:p w14:paraId="412EC305">
            <w:pPr>
              <w:pStyle w:val="8"/>
              <w:rPr>
                <w:sz w:val="24"/>
              </w:rPr>
            </w:pPr>
          </w:p>
        </w:tc>
      </w:tr>
      <w:tr w14:paraId="733D2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569" w:type="dxa"/>
          </w:tcPr>
          <w:p w14:paraId="467ACCEC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16,</w:t>
            </w:r>
          </w:p>
          <w:p w14:paraId="350F4D51">
            <w:pPr>
              <w:pStyle w:val="8"/>
              <w:spacing w:before="199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181" w:type="dxa"/>
            <w:tcBorders>
              <w:right w:val="nil"/>
            </w:tcBorders>
          </w:tcPr>
          <w:p w14:paraId="29279FFD">
            <w:pPr>
              <w:pStyle w:val="8"/>
              <w:tabs>
                <w:tab w:val="left" w:pos="1163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слушать.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наших сел</w:t>
            </w:r>
          </w:p>
        </w:tc>
        <w:tc>
          <w:tcPr>
            <w:tcW w:w="1500" w:type="dxa"/>
            <w:tcBorders>
              <w:left w:val="nil"/>
              <w:right w:val="nil"/>
            </w:tcBorders>
          </w:tcPr>
          <w:p w14:paraId="680C0730">
            <w:pPr>
              <w:pStyle w:val="8"/>
              <w:spacing w:line="268" w:lineRule="exact"/>
              <w:ind w:left="170"/>
              <w:rPr>
                <w:sz w:val="24"/>
              </w:rPr>
            </w:pPr>
            <w:r>
              <w:rPr>
                <w:sz w:val="24"/>
              </w:rPr>
              <w:t>Диалектные</w:t>
            </w:r>
          </w:p>
        </w:tc>
        <w:tc>
          <w:tcPr>
            <w:tcW w:w="857" w:type="dxa"/>
            <w:tcBorders>
              <w:left w:val="nil"/>
            </w:tcBorders>
          </w:tcPr>
          <w:p w14:paraId="10F8E003">
            <w:pPr>
              <w:pStyle w:val="8"/>
              <w:spacing w:line="268" w:lineRule="exact"/>
              <w:ind w:left="164" w:right="80"/>
              <w:jc w:val="center"/>
              <w:rPr>
                <w:sz w:val="24"/>
              </w:rPr>
            </w:pPr>
            <w:r>
              <w:rPr>
                <w:sz w:val="24"/>
              </w:rPr>
              <w:t>слова</w:t>
            </w:r>
          </w:p>
        </w:tc>
        <w:tc>
          <w:tcPr>
            <w:tcW w:w="2268" w:type="dxa"/>
          </w:tcPr>
          <w:p w14:paraId="45D84D2F">
            <w:pPr>
              <w:pStyle w:val="8"/>
              <w:rPr>
                <w:sz w:val="24"/>
              </w:rPr>
            </w:pPr>
          </w:p>
        </w:tc>
        <w:tc>
          <w:tcPr>
            <w:tcW w:w="2269" w:type="dxa"/>
          </w:tcPr>
          <w:p w14:paraId="6FE7D1B2">
            <w:pPr>
              <w:pStyle w:val="8"/>
              <w:rPr>
                <w:sz w:val="24"/>
              </w:rPr>
            </w:pPr>
          </w:p>
        </w:tc>
      </w:tr>
      <w:tr w14:paraId="739A43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569" w:type="dxa"/>
          </w:tcPr>
          <w:p w14:paraId="2B5908AD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18,</w:t>
            </w:r>
          </w:p>
          <w:p w14:paraId="5F0939DA">
            <w:pPr>
              <w:pStyle w:val="8"/>
              <w:spacing w:before="199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538" w:type="dxa"/>
            <w:gridSpan w:val="3"/>
          </w:tcPr>
          <w:p w14:paraId="1BF1A277"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Удивительный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фразеологии</w:t>
            </w:r>
          </w:p>
        </w:tc>
        <w:tc>
          <w:tcPr>
            <w:tcW w:w="2268" w:type="dxa"/>
          </w:tcPr>
          <w:p w14:paraId="4476A7D9">
            <w:pPr>
              <w:pStyle w:val="8"/>
              <w:rPr>
                <w:sz w:val="24"/>
              </w:rPr>
            </w:pPr>
          </w:p>
        </w:tc>
        <w:tc>
          <w:tcPr>
            <w:tcW w:w="2269" w:type="dxa"/>
          </w:tcPr>
          <w:p w14:paraId="31AB93CC">
            <w:pPr>
              <w:pStyle w:val="8"/>
              <w:rPr>
                <w:sz w:val="24"/>
              </w:rPr>
            </w:pPr>
          </w:p>
        </w:tc>
      </w:tr>
      <w:tr w14:paraId="507DC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569" w:type="dxa"/>
          </w:tcPr>
          <w:p w14:paraId="30EF91D2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20,</w:t>
            </w:r>
          </w:p>
          <w:p w14:paraId="2AB7481B">
            <w:pPr>
              <w:pStyle w:val="8"/>
              <w:spacing w:before="199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538" w:type="dxa"/>
            <w:gridSpan w:val="3"/>
          </w:tcPr>
          <w:p w14:paraId="00FA86D5">
            <w:pPr>
              <w:pStyle w:val="8"/>
              <w:ind w:left="105" w:right="101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слов?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«поймать»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чужака?</w:t>
            </w:r>
          </w:p>
        </w:tc>
        <w:tc>
          <w:tcPr>
            <w:tcW w:w="2268" w:type="dxa"/>
          </w:tcPr>
          <w:p w14:paraId="570CCD40">
            <w:pPr>
              <w:pStyle w:val="8"/>
              <w:rPr>
                <w:sz w:val="24"/>
              </w:rPr>
            </w:pPr>
          </w:p>
        </w:tc>
        <w:tc>
          <w:tcPr>
            <w:tcW w:w="2269" w:type="dxa"/>
          </w:tcPr>
          <w:p w14:paraId="3E9CA21E">
            <w:pPr>
              <w:pStyle w:val="8"/>
              <w:rPr>
                <w:sz w:val="24"/>
              </w:rPr>
            </w:pPr>
          </w:p>
        </w:tc>
      </w:tr>
    </w:tbl>
    <w:p w14:paraId="05512202">
      <w:pPr>
        <w:rPr>
          <w:sz w:val="24"/>
        </w:rPr>
        <w:sectPr>
          <w:pgSz w:w="11910" w:h="16850"/>
          <w:pgMar w:top="1060" w:right="0" w:bottom="1240" w:left="1440" w:header="0" w:footer="974" w:gutter="0"/>
          <w:cols w:space="720" w:num="1"/>
        </w:sectPr>
      </w:pPr>
    </w:p>
    <w:tbl>
      <w:tblPr>
        <w:tblStyle w:val="6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9"/>
        <w:gridCol w:w="4537"/>
        <w:gridCol w:w="2268"/>
        <w:gridCol w:w="2269"/>
      </w:tblGrid>
      <w:tr w14:paraId="1EB12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569" w:type="dxa"/>
          </w:tcPr>
          <w:p w14:paraId="3BF229F6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22,</w:t>
            </w:r>
          </w:p>
          <w:p w14:paraId="1AC38044">
            <w:pPr>
              <w:pStyle w:val="8"/>
              <w:spacing w:before="199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537" w:type="dxa"/>
          </w:tcPr>
          <w:p w14:paraId="445D762C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Поезд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2268" w:type="dxa"/>
          </w:tcPr>
          <w:p w14:paraId="156AF6E1">
            <w:pPr>
              <w:pStyle w:val="8"/>
            </w:pPr>
          </w:p>
        </w:tc>
        <w:tc>
          <w:tcPr>
            <w:tcW w:w="2269" w:type="dxa"/>
          </w:tcPr>
          <w:p w14:paraId="7B168DF0">
            <w:pPr>
              <w:pStyle w:val="8"/>
            </w:pPr>
          </w:p>
        </w:tc>
      </w:tr>
      <w:tr w14:paraId="77114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69" w:type="dxa"/>
          </w:tcPr>
          <w:p w14:paraId="22AB5C72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537" w:type="dxa"/>
          </w:tcPr>
          <w:p w14:paraId="3E696C28"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гостях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братьев-месяцев.</w:t>
            </w:r>
          </w:p>
        </w:tc>
        <w:tc>
          <w:tcPr>
            <w:tcW w:w="2268" w:type="dxa"/>
          </w:tcPr>
          <w:p w14:paraId="77C5C659">
            <w:pPr>
              <w:pStyle w:val="8"/>
            </w:pPr>
          </w:p>
        </w:tc>
        <w:tc>
          <w:tcPr>
            <w:tcW w:w="2269" w:type="dxa"/>
          </w:tcPr>
          <w:p w14:paraId="10A8F436">
            <w:pPr>
              <w:pStyle w:val="8"/>
            </w:pPr>
          </w:p>
        </w:tc>
      </w:tr>
      <w:tr w14:paraId="10C5F0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569" w:type="dxa"/>
          </w:tcPr>
          <w:p w14:paraId="206F5D47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25,</w:t>
            </w:r>
          </w:p>
          <w:p w14:paraId="079C21A3">
            <w:pPr>
              <w:pStyle w:val="8"/>
              <w:spacing w:before="199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537" w:type="dxa"/>
          </w:tcPr>
          <w:p w14:paraId="5955B9C1"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тексте..</w:t>
            </w:r>
          </w:p>
        </w:tc>
        <w:tc>
          <w:tcPr>
            <w:tcW w:w="2268" w:type="dxa"/>
          </w:tcPr>
          <w:p w14:paraId="79182CFF">
            <w:pPr>
              <w:pStyle w:val="8"/>
            </w:pPr>
          </w:p>
        </w:tc>
        <w:tc>
          <w:tcPr>
            <w:tcW w:w="2269" w:type="dxa"/>
          </w:tcPr>
          <w:p w14:paraId="32838E1A">
            <w:pPr>
              <w:pStyle w:val="8"/>
            </w:pPr>
          </w:p>
        </w:tc>
      </w:tr>
      <w:tr w14:paraId="1960C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69" w:type="dxa"/>
          </w:tcPr>
          <w:p w14:paraId="49207956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537" w:type="dxa"/>
          </w:tcPr>
          <w:p w14:paraId="67A2BE93">
            <w:pPr>
              <w:pStyle w:val="8"/>
              <w:tabs>
                <w:tab w:val="left" w:pos="640"/>
                <w:tab w:val="left" w:pos="1350"/>
                <w:tab w:val="left" w:pos="2409"/>
                <w:tab w:val="left" w:pos="3316"/>
              </w:tabs>
              <w:ind w:left="105" w:right="10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чего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состоит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слово.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Морфемы-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кирпичики.</w:t>
            </w:r>
          </w:p>
        </w:tc>
        <w:tc>
          <w:tcPr>
            <w:tcW w:w="2268" w:type="dxa"/>
          </w:tcPr>
          <w:p w14:paraId="08678E65">
            <w:pPr>
              <w:pStyle w:val="8"/>
            </w:pPr>
          </w:p>
        </w:tc>
        <w:tc>
          <w:tcPr>
            <w:tcW w:w="2269" w:type="dxa"/>
          </w:tcPr>
          <w:p w14:paraId="7A9C84E3">
            <w:pPr>
              <w:pStyle w:val="8"/>
            </w:pPr>
          </w:p>
        </w:tc>
      </w:tr>
      <w:tr w14:paraId="575154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569" w:type="dxa"/>
          </w:tcPr>
          <w:p w14:paraId="6A97559F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537" w:type="dxa"/>
          </w:tcPr>
          <w:p w14:paraId="262ADDE6"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«глокойкуздре»</w:t>
            </w:r>
          </w:p>
        </w:tc>
        <w:tc>
          <w:tcPr>
            <w:tcW w:w="2268" w:type="dxa"/>
          </w:tcPr>
          <w:p w14:paraId="06AD1462">
            <w:pPr>
              <w:pStyle w:val="8"/>
            </w:pPr>
          </w:p>
        </w:tc>
        <w:tc>
          <w:tcPr>
            <w:tcW w:w="2269" w:type="dxa"/>
          </w:tcPr>
          <w:p w14:paraId="69F5C1BF">
            <w:pPr>
              <w:pStyle w:val="8"/>
            </w:pPr>
          </w:p>
        </w:tc>
      </w:tr>
      <w:tr w14:paraId="6520C1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69" w:type="dxa"/>
          </w:tcPr>
          <w:p w14:paraId="472D6F30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537" w:type="dxa"/>
          </w:tcPr>
          <w:p w14:paraId="546346AD"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Морфемы-иностранки</w:t>
            </w:r>
          </w:p>
        </w:tc>
        <w:tc>
          <w:tcPr>
            <w:tcW w:w="2268" w:type="dxa"/>
          </w:tcPr>
          <w:p w14:paraId="6635CBD3">
            <w:pPr>
              <w:pStyle w:val="8"/>
            </w:pPr>
          </w:p>
        </w:tc>
        <w:tc>
          <w:tcPr>
            <w:tcW w:w="2269" w:type="dxa"/>
          </w:tcPr>
          <w:p w14:paraId="6BAFF8AA">
            <w:pPr>
              <w:pStyle w:val="8"/>
            </w:pPr>
          </w:p>
        </w:tc>
      </w:tr>
      <w:tr w14:paraId="7A51D4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569" w:type="dxa"/>
          </w:tcPr>
          <w:p w14:paraId="4A0EF0FA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30,</w:t>
            </w:r>
          </w:p>
          <w:p w14:paraId="0B97311D">
            <w:pPr>
              <w:pStyle w:val="8"/>
              <w:spacing w:before="199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537" w:type="dxa"/>
          </w:tcPr>
          <w:p w14:paraId="25326B97"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Смотри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</w:p>
        </w:tc>
        <w:tc>
          <w:tcPr>
            <w:tcW w:w="2268" w:type="dxa"/>
          </w:tcPr>
          <w:p w14:paraId="6C698526">
            <w:pPr>
              <w:pStyle w:val="8"/>
            </w:pPr>
          </w:p>
        </w:tc>
        <w:tc>
          <w:tcPr>
            <w:tcW w:w="2269" w:type="dxa"/>
          </w:tcPr>
          <w:p w14:paraId="69BBC431">
            <w:pPr>
              <w:pStyle w:val="8"/>
            </w:pPr>
          </w:p>
        </w:tc>
      </w:tr>
      <w:tr w14:paraId="4E7C11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69" w:type="dxa"/>
          </w:tcPr>
          <w:p w14:paraId="36B49102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537" w:type="dxa"/>
          </w:tcPr>
          <w:p w14:paraId="566E48AF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Морфемы-труженики</w:t>
            </w:r>
          </w:p>
        </w:tc>
        <w:tc>
          <w:tcPr>
            <w:tcW w:w="2268" w:type="dxa"/>
          </w:tcPr>
          <w:p w14:paraId="2437488B">
            <w:pPr>
              <w:pStyle w:val="8"/>
            </w:pPr>
          </w:p>
        </w:tc>
        <w:tc>
          <w:tcPr>
            <w:tcW w:w="2269" w:type="dxa"/>
          </w:tcPr>
          <w:p w14:paraId="7ABCDB80">
            <w:pPr>
              <w:pStyle w:val="8"/>
            </w:pPr>
          </w:p>
        </w:tc>
      </w:tr>
      <w:tr w14:paraId="18ED2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569" w:type="dxa"/>
          </w:tcPr>
          <w:p w14:paraId="71198627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537" w:type="dxa"/>
          </w:tcPr>
          <w:p w14:paraId="593722AF"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образуются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слова?</w:t>
            </w:r>
          </w:p>
        </w:tc>
        <w:tc>
          <w:tcPr>
            <w:tcW w:w="2268" w:type="dxa"/>
          </w:tcPr>
          <w:p w14:paraId="20856133">
            <w:pPr>
              <w:pStyle w:val="8"/>
            </w:pPr>
          </w:p>
        </w:tc>
        <w:tc>
          <w:tcPr>
            <w:tcW w:w="2269" w:type="dxa"/>
          </w:tcPr>
          <w:p w14:paraId="2B8C391E">
            <w:pPr>
              <w:pStyle w:val="8"/>
            </w:pPr>
          </w:p>
        </w:tc>
      </w:tr>
      <w:tr w14:paraId="73A87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69" w:type="dxa"/>
          </w:tcPr>
          <w:p w14:paraId="53C179F6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537" w:type="dxa"/>
          </w:tcPr>
          <w:p w14:paraId="250CF18B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знатоков</w:t>
            </w:r>
          </w:p>
        </w:tc>
        <w:tc>
          <w:tcPr>
            <w:tcW w:w="2268" w:type="dxa"/>
          </w:tcPr>
          <w:p w14:paraId="05CF34EA">
            <w:pPr>
              <w:pStyle w:val="8"/>
            </w:pPr>
          </w:p>
        </w:tc>
        <w:tc>
          <w:tcPr>
            <w:tcW w:w="2269" w:type="dxa"/>
          </w:tcPr>
          <w:p w14:paraId="2DE3A22A">
            <w:pPr>
              <w:pStyle w:val="8"/>
            </w:pPr>
          </w:p>
        </w:tc>
      </w:tr>
    </w:tbl>
    <w:p w14:paraId="6335C7D7">
      <w:pPr>
        <w:sectPr>
          <w:pgSz w:w="11910" w:h="16850"/>
          <w:pgMar w:top="1120" w:right="0" w:bottom="1160" w:left="1440" w:header="0" w:footer="974" w:gutter="0"/>
          <w:cols w:space="720" w:num="1"/>
        </w:sectPr>
      </w:pPr>
    </w:p>
    <w:p w14:paraId="5BA21356">
      <w:pPr>
        <w:pStyle w:val="5"/>
        <w:ind w:left="0"/>
        <w:rPr>
          <w:b/>
          <w:sz w:val="20"/>
        </w:rPr>
      </w:pPr>
    </w:p>
    <w:p w14:paraId="3F822667">
      <w:pPr>
        <w:pStyle w:val="5"/>
        <w:spacing w:before="2"/>
        <w:ind w:left="0"/>
        <w:rPr>
          <w:b/>
          <w:sz w:val="21"/>
        </w:rPr>
      </w:pPr>
    </w:p>
    <w:p w14:paraId="54334A77">
      <w:pPr>
        <w:spacing w:before="1" w:line="448" w:lineRule="auto"/>
        <w:ind w:left="262" w:right="7667"/>
        <w:rPr>
          <w:b/>
          <w:sz w:val="24"/>
        </w:rPr>
      </w:pPr>
    </w:p>
    <w:sectPr>
      <w:pgSz w:w="11910" w:h="16850"/>
      <w:pgMar w:top="1600" w:right="0" w:bottom="1160" w:left="1440" w:header="0" w:footer="97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0D825">
    <w:pPr>
      <w:pStyle w:val="5"/>
      <w:spacing w:line="14" w:lineRule="auto"/>
      <w:ind w:left="0"/>
      <w:rPr>
        <w:sz w:val="19"/>
      </w:rPr>
    </w:pPr>
    <w:r>
      <w:rPr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3941445</wp:posOffset>
              </wp:positionH>
              <wp:positionV relativeFrom="page">
                <wp:posOffset>9887585</wp:posOffset>
              </wp:positionV>
              <wp:extent cx="218440" cy="196850"/>
              <wp:effectExtent l="0" t="0" r="0" b="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59635E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2" o:spid="_x0000_s1026" o:spt="202" type="#_x0000_t202" style="position:absolute;left:0pt;margin-left:310.35pt;margin-top:778.55pt;height:15.5pt;width:17.2pt;mso-position-horizontal-relative:page;mso-position-vertical-relative:page;z-index:-251657216;mso-width-relative:page;mso-height-relative:page;" filled="f" stroked="f" coordsize="21600,21600" o:gfxdata="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66V9l2wAAAA0BAAAPAAAAAAAAAAEAIAAA&#10;ACIAAABkcnMvZG93bnJldi54bWxQSwECFAAUAAAACACHTuJAu2/HDAkCAAADBAAADgAAAAAAAAAB&#10;ACAAAAAqAQAAZHJzL2Uyb0RvYy54bWxQSwUGAAAAAAYABgBZAQAAp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A59635E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E45C3D"/>
    <w:multiLevelType w:val="multilevel"/>
    <w:tmpl w:val="16E45C3D"/>
    <w:lvl w:ilvl="0" w:tentative="0">
      <w:start w:val="0"/>
      <w:numFmt w:val="bullet"/>
      <w:lvlText w:val=""/>
      <w:lvlJc w:val="left"/>
      <w:pPr>
        <w:ind w:left="982" w:hanging="346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9" w:hanging="34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78" w:hanging="34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7" w:hanging="34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76" w:hanging="34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25" w:hanging="34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74" w:hanging="34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23" w:hanging="34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72" w:hanging="346"/>
      </w:pPr>
      <w:rPr>
        <w:rFonts w:hint="default"/>
        <w:lang w:val="ru-RU" w:eastAsia="en-US" w:bidi="ar-SA"/>
      </w:rPr>
    </w:lvl>
  </w:abstractNum>
  <w:abstractNum w:abstractNumId="1">
    <w:nsid w:val="1DB550C3"/>
    <w:multiLevelType w:val="multilevel"/>
    <w:tmpl w:val="1DB550C3"/>
    <w:lvl w:ilvl="0" w:tentative="0">
      <w:start w:val="0"/>
      <w:numFmt w:val="bullet"/>
      <w:lvlText w:val=""/>
      <w:lvlJc w:val="left"/>
      <w:pPr>
        <w:ind w:left="982" w:hanging="360"/>
      </w:pPr>
      <w:rPr>
        <w:rFonts w:hint="default"/>
        <w:w w:val="100"/>
        <w:lang w:val="ru-RU" w:eastAsia="en-US" w:bidi="ar-SA"/>
      </w:rPr>
    </w:lvl>
    <w:lvl w:ilvl="1" w:tentative="0">
      <w:start w:val="0"/>
      <w:numFmt w:val="bullet"/>
      <w:lvlText w:val="o"/>
      <w:lvlJc w:val="left"/>
      <w:pPr>
        <w:ind w:left="1702" w:hanging="360"/>
      </w:pPr>
      <w:rPr>
        <w:rFonts w:hint="default" w:ascii="Courier New" w:hAnsi="Courier New" w:eastAsia="Courier New" w:cs="Courier New"/>
        <w:w w:val="99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7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97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72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4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21" w:hanging="360"/>
      </w:pPr>
      <w:rPr>
        <w:rFonts w:hint="default"/>
        <w:lang w:val="ru-RU" w:eastAsia="en-US" w:bidi="ar-SA"/>
      </w:rPr>
    </w:lvl>
  </w:abstractNum>
  <w:abstractNum w:abstractNumId="2">
    <w:nsid w:val="39232E8C"/>
    <w:multiLevelType w:val="multilevel"/>
    <w:tmpl w:val="39232E8C"/>
    <w:lvl w:ilvl="0" w:tentative="0">
      <w:start w:val="0"/>
      <w:numFmt w:val="bullet"/>
      <w:lvlText w:val=""/>
      <w:lvlJc w:val="left"/>
      <w:pPr>
        <w:ind w:left="982" w:hanging="286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9" w:hanging="28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78" w:hanging="28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7" w:hanging="28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76" w:hanging="28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25" w:hanging="28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74" w:hanging="28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23" w:hanging="28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72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54F3D"/>
    <w:rsid w:val="000C27A6"/>
    <w:rsid w:val="00263C20"/>
    <w:rsid w:val="00290DB2"/>
    <w:rsid w:val="00954F3D"/>
    <w:rsid w:val="00D1563D"/>
    <w:rsid w:val="69BE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before="67"/>
      <w:ind w:left="410"/>
      <w:outlineLvl w:val="0"/>
    </w:pPr>
    <w:rPr>
      <w:b/>
      <w:bCs/>
      <w:sz w:val="24"/>
      <w:szCs w:val="2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981"/>
    </w:pPr>
    <w:rPr>
      <w:sz w:val="24"/>
      <w:szCs w:val="24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981" w:hanging="12"/>
      <w:jc w:val="both"/>
    </w:pPr>
  </w:style>
  <w:style w:type="paragraph" w:customStyle="1" w:styleId="8">
    <w:name w:val="Table Paragraph"/>
    <w:basedOn w:val="1"/>
    <w:qFormat/>
    <w:uiPriority w:val="1"/>
  </w:style>
  <w:style w:type="paragraph" w:customStyle="1" w:styleId="9">
    <w:name w:val="c26 c39"/>
    <w:basedOn w:val="1"/>
    <w:uiPriority w:val="0"/>
    <w:pPr>
      <w:spacing w:before="100" w:beforeAutospacing="1" w:after="100" w:afterAutospacing="1"/>
    </w:pPr>
  </w:style>
  <w:style w:type="character" w:customStyle="1" w:styleId="10">
    <w:name w:val="c22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13</Pages>
  <Words>3015</Words>
  <Characters>17186</Characters>
  <Lines>143</Lines>
  <Paragraphs>40</Paragraphs>
  <TotalTime>2</TotalTime>
  <ScaleCrop>false</ScaleCrop>
  <LinksUpToDate>false</LinksUpToDate>
  <CharactersWithSpaces>20161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2024-11-07T12:03:00Z</dcterms:created>
  <dc:creator>user</dc:creator>
  <cp:lastModifiedBy>user</cp:lastModifiedBy>
  <dcterms:modified xsi:type="dcterms:W3CDTF">2024-11-09T07:46:08Z</dcterms:modified>
  <dc:title>За страницами учебника русского языка.docx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2019-11-11T00:00:00Z</vt:filetime>
  </property>
  <property fmtid="{D5CDD505-2E9C-101B-9397-08002B2CF9AE}" pid="3" name="Creator">
    <vt:lpwstr>PDF-XChange Editor 7.0.326</vt:lpwstr>
  </property>
  <property fmtid="{D5CDD505-2E9C-101B-9397-08002B2CF9AE}" pid="4" name="LastSaved">
    <vt:filetime>2024-11-07T00:00:00Z</vt:filetime>
  </property>
  <property fmtid="{D5CDD505-2E9C-101B-9397-08002B2CF9AE}" pid="5" name="KSOProductBuildVer">
    <vt:lpwstr>1049-12.2.0.18607</vt:lpwstr>
  </property>
  <property fmtid="{D5CDD505-2E9C-101B-9397-08002B2CF9AE}" pid="6" name="ICV">
    <vt:lpwstr>50BF926EE756424E96EFBA283E51509D_12</vt:lpwstr>
  </property>
</Properties>
</file>